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B402D" w14:textId="44014F66" w:rsidR="001C34F3" w:rsidRDefault="001C332D" w:rsidP="001C332D">
      <w:pPr>
        <w:pBdr>
          <w:bottom w:val="single" w:sz="4" w:space="1" w:color="auto"/>
        </w:pBdr>
        <w:tabs>
          <w:tab w:val="right" w:pos="9214"/>
        </w:tabs>
        <w:spacing w:after="0"/>
        <w:rPr>
          <w:rFonts w:ascii="Arial" w:hAnsi="Arial" w:cs="Arial"/>
          <w:b/>
          <w:bCs/>
          <w:color w:val="000000" w:themeColor="text1"/>
          <w:sz w:val="26"/>
          <w:szCs w:val="26"/>
        </w:rPr>
      </w:pPr>
      <w:r w:rsidRPr="001C332D">
        <w:rPr>
          <w:rFonts w:ascii="Arial" w:eastAsia="MS Mincho" w:hAnsi="Arial" w:cs="Arial"/>
          <w:b/>
          <w:sz w:val="24"/>
          <w:szCs w:val="24"/>
          <w:lang w:eastAsia="ja-JP"/>
        </w:rPr>
        <w:t>3GPP TSG-SA WG1 Meeting #</w:t>
      </w:r>
      <w:r w:rsidR="005D1F39">
        <w:rPr>
          <w:rFonts w:ascii="Arial" w:eastAsia="MS Mincho" w:hAnsi="Arial" w:cs="Arial"/>
          <w:b/>
          <w:sz w:val="24"/>
          <w:szCs w:val="24"/>
          <w:lang w:eastAsia="ja-JP"/>
        </w:rPr>
        <w:t>100</w:t>
      </w:r>
      <w:proofErr w:type="gramStart"/>
      <w:r w:rsidRPr="001C332D">
        <w:rPr>
          <w:rFonts w:ascii="Arial" w:eastAsia="MS Mincho" w:hAnsi="Arial" w:cs="Arial"/>
          <w:b/>
          <w:sz w:val="24"/>
          <w:szCs w:val="24"/>
          <w:lang w:eastAsia="ja-JP"/>
        </w:rPr>
        <w:tab/>
      </w:r>
      <w:r w:rsidR="001C34F3">
        <w:rPr>
          <w:rFonts w:ascii="Arial" w:eastAsia="MS Mincho" w:hAnsi="Arial" w:cs="Arial"/>
          <w:b/>
          <w:sz w:val="24"/>
          <w:szCs w:val="24"/>
          <w:lang w:eastAsia="ja-JP"/>
        </w:rPr>
        <w:t xml:space="preserve"> </w:t>
      </w:r>
      <w:r w:rsidR="00D97AC9">
        <w:rPr>
          <w:rFonts w:ascii="Arial" w:eastAsia="MS Mincho" w:hAnsi="Arial" w:cs="Arial"/>
          <w:b/>
          <w:sz w:val="24"/>
          <w:szCs w:val="24"/>
          <w:lang w:eastAsia="ja-JP"/>
        </w:rPr>
        <w:t xml:space="preserve"> </w:t>
      </w:r>
      <w:r w:rsidR="001C34F3" w:rsidRPr="001C34F3">
        <w:rPr>
          <w:rFonts w:ascii="Arial" w:hAnsi="Arial" w:cs="Arial"/>
          <w:b/>
          <w:bCs/>
          <w:color w:val="000000" w:themeColor="text1"/>
          <w:sz w:val="26"/>
          <w:szCs w:val="26"/>
        </w:rPr>
        <w:t>S</w:t>
      </w:r>
      <w:proofErr w:type="gramEnd"/>
      <w:r w:rsidR="001C34F3" w:rsidRPr="001C34F3">
        <w:rPr>
          <w:rFonts w:ascii="Arial" w:hAnsi="Arial" w:cs="Arial"/>
          <w:b/>
          <w:bCs/>
          <w:color w:val="000000" w:themeColor="text1"/>
          <w:sz w:val="26"/>
          <w:szCs w:val="26"/>
        </w:rPr>
        <w:t>1-223</w:t>
      </w:r>
      <w:r w:rsidR="005B033C">
        <w:rPr>
          <w:rFonts w:ascii="Arial" w:hAnsi="Arial" w:cs="Arial"/>
          <w:b/>
          <w:bCs/>
          <w:color w:val="000000" w:themeColor="text1"/>
          <w:sz w:val="26"/>
          <w:szCs w:val="26"/>
        </w:rPr>
        <w:t>405</w:t>
      </w:r>
    </w:p>
    <w:p w14:paraId="58D0E62A" w14:textId="4BF7DB5E" w:rsidR="001C332D" w:rsidRDefault="001C34F3" w:rsidP="001C332D">
      <w:pPr>
        <w:pBdr>
          <w:bottom w:val="single" w:sz="4" w:space="1" w:color="auto"/>
        </w:pBdr>
        <w:tabs>
          <w:tab w:val="right" w:pos="9214"/>
        </w:tabs>
        <w:spacing w:after="0"/>
        <w:rPr>
          <w:ins w:id="0" w:author="Amanda r00" w:date="2022-11-14T14:16:00Z"/>
          <w:rFonts w:ascii="Arial" w:hAnsi="Arial" w:cs="Arial"/>
          <w:b/>
          <w:bCs/>
          <w:color w:val="000000" w:themeColor="text1"/>
          <w:sz w:val="26"/>
          <w:szCs w:val="26"/>
        </w:rPr>
      </w:pPr>
      <w:r>
        <w:rPr>
          <w:rFonts w:ascii="Arial" w:hAnsi="Arial" w:cs="Arial"/>
          <w:b/>
          <w:bCs/>
          <w:color w:val="000000" w:themeColor="text1"/>
          <w:sz w:val="26"/>
          <w:szCs w:val="26"/>
        </w:rPr>
        <w:t xml:space="preserve">                                                                                       was </w:t>
      </w:r>
      <w:r w:rsidR="005B033C">
        <w:rPr>
          <w:rFonts w:ascii="Arial" w:hAnsi="Arial" w:cs="Arial"/>
          <w:b/>
          <w:bCs/>
          <w:color w:val="000000" w:themeColor="text1"/>
          <w:sz w:val="26"/>
          <w:szCs w:val="26"/>
        </w:rPr>
        <w:t>S1-</w:t>
      </w:r>
      <w:proofErr w:type="gramStart"/>
      <w:r w:rsidR="005B033C">
        <w:rPr>
          <w:rFonts w:ascii="Arial" w:hAnsi="Arial" w:cs="Arial"/>
          <w:b/>
          <w:bCs/>
          <w:color w:val="000000" w:themeColor="text1"/>
          <w:sz w:val="26"/>
          <w:szCs w:val="26"/>
        </w:rPr>
        <w:t>223300,</w:t>
      </w:r>
      <w:r>
        <w:rPr>
          <w:rFonts w:ascii="Arial" w:hAnsi="Arial" w:cs="Arial"/>
          <w:b/>
          <w:bCs/>
          <w:color w:val="000000" w:themeColor="text1"/>
          <w:sz w:val="26"/>
          <w:szCs w:val="26"/>
        </w:rPr>
        <w:t>S</w:t>
      </w:r>
      <w:proofErr w:type="gramEnd"/>
      <w:r>
        <w:rPr>
          <w:rFonts w:ascii="Arial" w:hAnsi="Arial" w:cs="Arial"/>
          <w:b/>
          <w:bCs/>
          <w:color w:val="000000" w:themeColor="text1"/>
          <w:sz w:val="26"/>
          <w:szCs w:val="26"/>
        </w:rPr>
        <w:t>1-</w:t>
      </w:r>
      <w:r w:rsidR="00A76155" w:rsidRPr="00A76155">
        <w:rPr>
          <w:rFonts w:ascii="Arial" w:hAnsi="Arial" w:cs="Arial"/>
          <w:b/>
          <w:bCs/>
          <w:color w:val="000000" w:themeColor="text1"/>
          <w:sz w:val="26"/>
          <w:szCs w:val="26"/>
        </w:rPr>
        <w:t>223203</w:t>
      </w:r>
    </w:p>
    <w:p w14:paraId="1F988556" w14:textId="7B9EB049" w:rsidR="001C34F3" w:rsidRPr="001C332D" w:rsidRDefault="001C34F3" w:rsidP="001C332D">
      <w:pPr>
        <w:pBdr>
          <w:bottom w:val="single" w:sz="4" w:space="1" w:color="auto"/>
        </w:pBdr>
        <w:tabs>
          <w:tab w:val="right" w:pos="9214"/>
        </w:tabs>
        <w:spacing w:after="0"/>
        <w:rPr>
          <w:rFonts w:ascii="Arial" w:eastAsia="MS Mincho" w:hAnsi="Arial" w:cs="Arial"/>
          <w:b/>
          <w:sz w:val="24"/>
          <w:szCs w:val="24"/>
          <w:lang w:eastAsia="ja-JP"/>
        </w:rPr>
      </w:pPr>
      <w:ins w:id="1" w:author="Amanda r00" w:date="2022-11-14T14:16:00Z">
        <w:r>
          <w:rPr>
            <w:rFonts w:ascii="Arial" w:hAnsi="Arial" w:cs="Arial"/>
            <w:b/>
            <w:bCs/>
            <w:color w:val="000000" w:themeColor="text1"/>
            <w:sz w:val="26"/>
            <w:szCs w:val="26"/>
          </w:rPr>
          <w:t xml:space="preserve">                                                                                                                </w:t>
        </w:r>
      </w:ins>
    </w:p>
    <w:p w14:paraId="611AACCD" w14:textId="2EE60CEE" w:rsidR="00B4181D" w:rsidRPr="000D6532" w:rsidRDefault="005D1F39"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F2F </w:t>
      </w:r>
      <w:r w:rsidR="0001024A" w:rsidRPr="0001024A">
        <w:rPr>
          <w:rFonts w:ascii="Arial" w:eastAsia="MS Mincho" w:hAnsi="Arial" w:cs="Arial"/>
          <w:b/>
          <w:sz w:val="24"/>
          <w:szCs w:val="24"/>
          <w:lang w:eastAsia="ja-JP"/>
        </w:rPr>
        <w:t xml:space="preserve">Meeting, </w:t>
      </w:r>
      <w:r>
        <w:rPr>
          <w:rFonts w:ascii="Arial" w:eastAsia="MS Mincho" w:hAnsi="Arial" w:cs="Arial"/>
          <w:b/>
          <w:sz w:val="24"/>
          <w:szCs w:val="24"/>
          <w:lang w:eastAsia="ja-JP"/>
        </w:rPr>
        <w:t>14</w:t>
      </w:r>
      <w:r w:rsidR="00430CE7">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1024A"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18 November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p>
    <w:p w14:paraId="5764229E" w14:textId="77777777" w:rsidR="00B4181D" w:rsidRPr="000D6532" w:rsidRDefault="00B4181D" w:rsidP="00B4181D">
      <w:pPr>
        <w:spacing w:after="0"/>
        <w:rPr>
          <w:rFonts w:ascii="Arial" w:eastAsia="MS Mincho" w:hAnsi="Arial"/>
          <w:sz w:val="24"/>
          <w:szCs w:val="24"/>
          <w:lang w:eastAsia="ja-JP"/>
        </w:rPr>
      </w:pPr>
    </w:p>
    <w:p w14:paraId="3790E1B0" w14:textId="6E02C6E6" w:rsidR="00936BA4" w:rsidRPr="009A47AB" w:rsidRDefault="00936BA4" w:rsidP="00936BA4">
      <w:pPr>
        <w:spacing w:after="120"/>
        <w:ind w:left="1985" w:hanging="1985"/>
        <w:rPr>
          <w:rFonts w:ascii="Arial" w:hAnsi="Arial" w:cs="Arial"/>
          <w:sz w:val="24"/>
          <w:szCs w:val="24"/>
        </w:rPr>
      </w:pPr>
      <w:bookmarkStart w:id="2" w:name="_Hlk109148784"/>
      <w:r w:rsidRPr="009A47AB">
        <w:rPr>
          <w:rFonts w:ascii="Arial" w:hAnsi="Arial" w:cs="Arial"/>
          <w:sz w:val="24"/>
          <w:szCs w:val="24"/>
        </w:rPr>
        <w:t>Title:</w:t>
      </w:r>
      <w:r w:rsidRPr="009A47AB">
        <w:rPr>
          <w:rFonts w:ascii="Arial" w:hAnsi="Arial" w:cs="Arial"/>
          <w:sz w:val="24"/>
          <w:szCs w:val="24"/>
        </w:rPr>
        <w:tab/>
      </w:r>
      <w:r w:rsidR="00641E28">
        <w:rPr>
          <w:rFonts w:ascii="Arial" w:hAnsi="Arial" w:cs="Arial"/>
          <w:sz w:val="24"/>
          <w:szCs w:val="24"/>
        </w:rPr>
        <w:t xml:space="preserve">Use Case on </w:t>
      </w:r>
      <w:r w:rsidR="005D1F39">
        <w:rPr>
          <w:rFonts w:ascii="Arial" w:hAnsi="Arial" w:cs="Arial"/>
          <w:sz w:val="24"/>
          <w:szCs w:val="24"/>
        </w:rPr>
        <w:t xml:space="preserve">inter </w:t>
      </w:r>
      <w:r w:rsidR="00641E28">
        <w:rPr>
          <w:rFonts w:ascii="Arial" w:hAnsi="Arial" w:cs="Arial"/>
          <w:sz w:val="24"/>
          <w:szCs w:val="24"/>
        </w:rPr>
        <w:t>PLMN scenario</w:t>
      </w:r>
      <w:r w:rsidR="005D1F39">
        <w:rPr>
          <w:rFonts w:ascii="Arial" w:hAnsi="Arial" w:cs="Arial"/>
          <w:sz w:val="24"/>
          <w:szCs w:val="24"/>
        </w:rPr>
        <w:t xml:space="preserve"> for URLLC service</w:t>
      </w:r>
    </w:p>
    <w:p w14:paraId="4C2EF20E" w14:textId="43826F89"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030346">
        <w:rPr>
          <w:rFonts w:ascii="Arial" w:hAnsi="Arial" w:cs="Arial"/>
          <w:sz w:val="24"/>
          <w:szCs w:val="24"/>
        </w:rPr>
        <w:t>7</w:t>
      </w:r>
      <w:r w:rsidRPr="009A47AB">
        <w:rPr>
          <w:rFonts w:ascii="Arial" w:hAnsi="Arial" w:cs="Arial"/>
          <w:sz w:val="24"/>
          <w:szCs w:val="24"/>
        </w:rPr>
        <w:t>.</w:t>
      </w:r>
      <w:r w:rsidR="00030346">
        <w:rPr>
          <w:rFonts w:ascii="Arial" w:hAnsi="Arial" w:cs="Arial"/>
          <w:sz w:val="24"/>
          <w:szCs w:val="24"/>
        </w:rPr>
        <w:t>1</w:t>
      </w:r>
      <w:r w:rsidR="00BB0DAB">
        <w:rPr>
          <w:rFonts w:ascii="Arial" w:hAnsi="Arial" w:cs="Arial"/>
          <w:sz w:val="24"/>
          <w:szCs w:val="24"/>
        </w:rPr>
        <w:t>0</w:t>
      </w:r>
    </w:p>
    <w:p w14:paraId="4008EA1D" w14:textId="5B26518A"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5D1F39">
        <w:rPr>
          <w:rFonts w:ascii="Arial" w:hAnsi="Arial" w:cs="Arial"/>
          <w:sz w:val="24"/>
          <w:szCs w:val="24"/>
        </w:rPr>
        <w:t>Futurewei</w:t>
      </w:r>
      <w:ins w:id="3" w:author="Amanda r00" w:date="2022-11-14T14:11:00Z">
        <w:r w:rsidR="00F53CFB">
          <w:rPr>
            <w:rFonts w:ascii="Arial" w:hAnsi="Arial" w:cs="Arial"/>
            <w:sz w:val="24"/>
            <w:szCs w:val="24"/>
          </w:rPr>
          <w:t>, Qualcomm</w:t>
        </w:r>
      </w:ins>
    </w:p>
    <w:p w14:paraId="310A2B02" w14:textId="77777777"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E20C8B6" w14:textId="2760382F"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5D1F39">
        <w:rPr>
          <w:rFonts w:ascii="Arial" w:hAnsi="Arial" w:cs="Arial"/>
          <w:sz w:val="24"/>
          <w:szCs w:val="24"/>
        </w:rPr>
        <w:t xml:space="preserve">Amanda Xiang </w:t>
      </w:r>
      <w:r w:rsidRPr="009A47AB">
        <w:rPr>
          <w:rFonts w:ascii="Arial" w:hAnsi="Arial" w:cs="Arial"/>
          <w:sz w:val="24"/>
          <w:szCs w:val="24"/>
        </w:rPr>
        <w:br/>
      </w:r>
      <w:r w:rsidR="005D1F39">
        <w:rPr>
          <w:rFonts w:ascii="Arial" w:hAnsi="Arial" w:cs="Arial"/>
          <w:sz w:val="24"/>
          <w:szCs w:val="24"/>
        </w:rPr>
        <w:t>amanda.xiang@futurewei.com</w:t>
      </w:r>
    </w:p>
    <w:p w14:paraId="7AC0D7EA" w14:textId="77777777" w:rsidR="00936BA4" w:rsidRPr="000D6532" w:rsidRDefault="00936BA4" w:rsidP="00936BA4">
      <w:pPr>
        <w:pBdr>
          <w:bottom w:val="single" w:sz="6" w:space="1" w:color="auto"/>
        </w:pBdr>
        <w:spacing w:after="0"/>
        <w:rPr>
          <w:rFonts w:eastAsia="MS Mincho"/>
          <w:sz w:val="24"/>
          <w:szCs w:val="24"/>
          <w:lang w:eastAsia="ja-JP"/>
        </w:rPr>
      </w:pPr>
    </w:p>
    <w:p w14:paraId="53281821" w14:textId="4DED55BA" w:rsidR="00936BA4" w:rsidRPr="000D6532" w:rsidRDefault="00936BA4" w:rsidP="00936BA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B0159">
        <w:rPr>
          <w:rFonts w:ascii="Arial" w:eastAsia="Calibri" w:hAnsi="Arial" w:cs="Arial"/>
          <w:i/>
          <w:sz w:val="22"/>
          <w:szCs w:val="22"/>
        </w:rPr>
        <w:t xml:space="preserve">This paper proposes a new use case to be captured in </w:t>
      </w:r>
      <w:r w:rsidRPr="00B8277A">
        <w:rPr>
          <w:rFonts w:ascii="Arial" w:eastAsia="Calibri" w:hAnsi="Arial" w:cs="Arial"/>
          <w:i/>
          <w:sz w:val="22"/>
          <w:szCs w:val="22"/>
        </w:rPr>
        <w:t>TR 22.841 v.0.</w:t>
      </w:r>
      <w:r w:rsidR="00F41573">
        <w:rPr>
          <w:rFonts w:ascii="Arial" w:eastAsia="Calibri" w:hAnsi="Arial" w:cs="Arial"/>
          <w:i/>
          <w:sz w:val="22"/>
          <w:szCs w:val="22"/>
        </w:rPr>
        <w:t>1</w:t>
      </w:r>
      <w:r w:rsidRPr="00B8277A">
        <w:rPr>
          <w:rFonts w:ascii="Arial" w:eastAsia="Calibri" w:hAnsi="Arial" w:cs="Arial"/>
          <w:i/>
          <w:sz w:val="22"/>
          <w:szCs w:val="22"/>
        </w:rPr>
        <w:t>.0</w:t>
      </w:r>
      <w:r w:rsidR="00BB0159">
        <w:rPr>
          <w:rFonts w:ascii="Arial" w:eastAsia="Calibri" w:hAnsi="Arial" w:cs="Arial"/>
          <w:i/>
          <w:sz w:val="22"/>
          <w:szCs w:val="22"/>
        </w:rPr>
        <w:t>.</w:t>
      </w:r>
    </w:p>
    <w:p w14:paraId="61992672" w14:textId="712A093C" w:rsidR="00A45CBF" w:rsidRDefault="00200074" w:rsidP="00BB0159">
      <w:pPr>
        <w:jc w:val="center"/>
        <w:rPr>
          <w:ins w:id="4" w:author="Qualcomm1" w:date="2022-08-25T19:53:00Z"/>
          <w:color w:val="FF0000"/>
        </w:rPr>
      </w:pPr>
      <w:bookmarkStart w:id="5" w:name="_Hlk109148802"/>
      <w:bookmarkEnd w:id="2"/>
      <w:r w:rsidRPr="006304E9">
        <w:rPr>
          <w:color w:val="FF0000"/>
          <w:highlight w:val="cyan"/>
        </w:rPr>
        <w:t xml:space="preserve">---------- </w:t>
      </w:r>
      <w:r w:rsidR="00892184" w:rsidRPr="006304E9">
        <w:rPr>
          <w:color w:val="FF0000"/>
          <w:highlight w:val="cyan"/>
        </w:rPr>
        <w:t>[All new Text]</w:t>
      </w:r>
      <w:r w:rsidRPr="006304E9">
        <w:rPr>
          <w:color w:val="FF0000"/>
          <w:highlight w:val="cyan"/>
        </w:rPr>
        <w:t xml:space="preserve"> ----------</w:t>
      </w:r>
    </w:p>
    <w:bookmarkEnd w:id="5"/>
    <w:p w14:paraId="4BB6A74D" w14:textId="77777777" w:rsidR="00286AF7" w:rsidRPr="00273D78" w:rsidRDefault="00286AF7" w:rsidP="00286AF7">
      <w:pPr>
        <w:pStyle w:val="Heading2"/>
        <w:rPr>
          <w:ins w:id="6" w:author="Amanda r01" w:date="2022-11-16T14:55:00Z"/>
          <w:color w:val="FF0000"/>
        </w:rPr>
      </w:pPr>
    </w:p>
    <w:p w14:paraId="393D06CC" w14:textId="77777777" w:rsidR="00286AF7" w:rsidRDefault="00286AF7" w:rsidP="00286AF7">
      <w:pPr>
        <w:pStyle w:val="Heading1"/>
        <w:rPr>
          <w:ins w:id="7" w:author="Amanda r01" w:date="2022-11-16T14:55:00Z"/>
          <w:rFonts w:ascii="Arial" w:eastAsia="Times New Roman" w:hAnsi="Arial" w:cs="Times New Roman"/>
          <w:color w:val="auto"/>
          <w:szCs w:val="20"/>
        </w:rPr>
      </w:pPr>
      <w:proofErr w:type="gramStart"/>
      <w:ins w:id="8" w:author="Amanda r01" w:date="2022-11-16T14:55:00Z">
        <w:r w:rsidRPr="00620359">
          <w:rPr>
            <w:rFonts w:ascii="Arial" w:eastAsia="Times New Roman" w:hAnsi="Arial" w:cs="Times New Roman"/>
            <w:color w:val="auto"/>
            <w:szCs w:val="20"/>
          </w:rPr>
          <w:t>5.x  Use</w:t>
        </w:r>
        <w:proofErr w:type="gramEnd"/>
        <w:r w:rsidRPr="00620359">
          <w:rPr>
            <w:rFonts w:ascii="Arial" w:eastAsia="Times New Roman" w:hAnsi="Arial" w:cs="Times New Roman"/>
            <w:color w:val="auto"/>
            <w:szCs w:val="20"/>
          </w:rPr>
          <w:t xml:space="preserve"> case on inter PLMN</w:t>
        </w:r>
        <w:r>
          <w:rPr>
            <w:rFonts w:ascii="Arial" w:eastAsia="Times New Roman" w:hAnsi="Arial" w:cs="Times New Roman"/>
            <w:color w:val="auto"/>
            <w:szCs w:val="20"/>
          </w:rPr>
          <w:t xml:space="preserve"> </w:t>
        </w:r>
        <w:r w:rsidRPr="00620359">
          <w:rPr>
            <w:rFonts w:ascii="Arial" w:eastAsia="Times New Roman" w:hAnsi="Arial" w:cs="Times New Roman"/>
            <w:color w:val="auto"/>
            <w:szCs w:val="20"/>
          </w:rPr>
          <w:t xml:space="preserve">scenario for </w:t>
        </w:r>
        <w:r>
          <w:rPr>
            <w:rFonts w:ascii="Arial" w:eastAsia="Times New Roman" w:hAnsi="Arial" w:cs="Times New Roman"/>
            <w:color w:val="auto"/>
            <w:szCs w:val="20"/>
          </w:rPr>
          <w:t xml:space="preserve">XRM </w:t>
        </w:r>
        <w:r w:rsidRPr="00620359">
          <w:rPr>
            <w:rFonts w:ascii="Arial" w:eastAsia="Times New Roman" w:hAnsi="Arial" w:cs="Times New Roman"/>
            <w:color w:val="auto"/>
            <w:szCs w:val="20"/>
          </w:rPr>
          <w:t>service</w:t>
        </w:r>
      </w:ins>
    </w:p>
    <w:p w14:paraId="753A8112" w14:textId="77777777" w:rsidR="00286AF7" w:rsidRDefault="00286AF7" w:rsidP="00286AF7">
      <w:pPr>
        <w:rPr>
          <w:ins w:id="9" w:author="Amanda r01" w:date="2022-11-16T14:55:00Z"/>
        </w:rPr>
      </w:pPr>
    </w:p>
    <w:p w14:paraId="60767BE2" w14:textId="77777777" w:rsidR="00286AF7" w:rsidRDefault="00286AF7" w:rsidP="00286AF7">
      <w:pPr>
        <w:pStyle w:val="Heading3"/>
        <w:rPr>
          <w:ins w:id="10" w:author="Amanda r01" w:date="2022-11-16T14:55:00Z"/>
        </w:rPr>
      </w:pPr>
      <w:bookmarkStart w:id="11" w:name="_Toc113130517"/>
      <w:ins w:id="12" w:author="Amanda r01" w:date="2022-11-16T14:55:00Z">
        <w:r>
          <w:t>5</w:t>
        </w:r>
        <w:r w:rsidRPr="000D6532">
          <w:t>.</w:t>
        </w:r>
        <w:r>
          <w:rPr>
            <w:lang w:val="en-US"/>
          </w:rPr>
          <w:t>x</w:t>
        </w:r>
        <w:r w:rsidRPr="000D6532">
          <w:t>.1</w:t>
        </w:r>
        <w:r w:rsidRPr="000D6532">
          <w:tab/>
          <w:t>Description</w:t>
        </w:r>
        <w:bookmarkEnd w:id="11"/>
      </w:ins>
    </w:p>
    <w:p w14:paraId="3C7B801E" w14:textId="77777777" w:rsidR="00286AF7" w:rsidRDefault="00286AF7" w:rsidP="00286AF7">
      <w:pPr>
        <w:spacing w:after="0"/>
        <w:rPr>
          <w:ins w:id="13" w:author="Amanda r01" w:date="2022-11-16T14:55:00Z"/>
          <w:color w:val="000000"/>
          <w:kern w:val="24"/>
        </w:rPr>
      </w:pPr>
      <w:ins w:id="14" w:author="Amanda r01" w:date="2022-11-16T14:55:00Z">
        <w:r>
          <w:t>This example</w:t>
        </w:r>
        <w:r w:rsidRPr="0089227E">
          <w:t xml:space="preserve"> scenario</w:t>
        </w:r>
        <w:r>
          <w:t xml:space="preserve"> refers to a stadium, served by </w:t>
        </w:r>
        <w:r w:rsidRPr="0089227E">
          <w:rPr>
            <w:color w:val="000000"/>
            <w:kern w:val="24"/>
          </w:rPr>
          <w:t xml:space="preserve">ad-hoc/in-venue 5G NR deployment (high-capacity) from </w:t>
        </w:r>
        <w:proofErr w:type="gramStart"/>
        <w:r w:rsidRPr="0089227E">
          <w:rPr>
            <w:color w:val="000000"/>
            <w:kern w:val="24"/>
          </w:rPr>
          <w:t xml:space="preserve">one </w:t>
        </w:r>
        <w:r>
          <w:rPr>
            <w:color w:val="000000"/>
            <w:kern w:val="24"/>
          </w:rPr>
          <w:t xml:space="preserve"> </w:t>
        </w:r>
        <w:r w:rsidRPr="0089227E">
          <w:rPr>
            <w:color w:val="000000"/>
            <w:kern w:val="24"/>
          </w:rPr>
          <w:t>PLMN</w:t>
        </w:r>
        <w:proofErr w:type="gramEnd"/>
        <w:r w:rsidRPr="0089227E">
          <w:rPr>
            <w:color w:val="000000"/>
            <w:kern w:val="24"/>
          </w:rPr>
          <w:t xml:space="preserve"> network (MNO-A)</w:t>
        </w:r>
        <w:r>
          <w:rPr>
            <w:color w:val="000000"/>
            <w:kern w:val="24"/>
          </w:rPr>
          <w:t xml:space="preserve">, </w:t>
        </w:r>
        <w:r w:rsidRPr="0089227E">
          <w:rPr>
            <w:color w:val="000000"/>
            <w:kern w:val="24"/>
          </w:rPr>
          <w:t>plus 5G NR coverage, from</w:t>
        </w:r>
        <w:r>
          <w:rPr>
            <w:color w:val="000000"/>
            <w:kern w:val="24"/>
          </w:rPr>
          <w:t xml:space="preserve"> inside and</w:t>
        </w:r>
        <w:r w:rsidRPr="0089227E">
          <w:rPr>
            <w:color w:val="000000"/>
            <w:kern w:val="24"/>
          </w:rPr>
          <w:t xml:space="preserve"> outside the stadium, by another PLMN (MNO-B).</w:t>
        </w:r>
        <w:r>
          <w:rPr>
            <w:color w:val="000000"/>
            <w:kern w:val="24"/>
          </w:rPr>
          <w:t xml:space="preserve"> There is no NW sharing in place between the two 5G networks.</w:t>
        </w:r>
      </w:ins>
    </w:p>
    <w:p w14:paraId="68EED1C4" w14:textId="77777777" w:rsidR="00286AF7" w:rsidRDefault="00286AF7" w:rsidP="00286AF7">
      <w:pPr>
        <w:spacing w:after="0"/>
        <w:rPr>
          <w:ins w:id="15" w:author="Amanda r01" w:date="2022-11-16T14:55:00Z"/>
          <w:color w:val="000000"/>
          <w:kern w:val="24"/>
        </w:rPr>
      </w:pPr>
    </w:p>
    <w:p w14:paraId="2CF2485C" w14:textId="77777777" w:rsidR="00286AF7" w:rsidRPr="0089227E" w:rsidRDefault="00286AF7" w:rsidP="00286AF7">
      <w:pPr>
        <w:spacing w:after="0"/>
        <w:ind w:left="2160"/>
        <w:rPr>
          <w:ins w:id="16" w:author="Amanda r01" w:date="2022-11-16T14:55:00Z"/>
          <w:color w:val="000000"/>
          <w:kern w:val="24"/>
        </w:rPr>
      </w:pPr>
      <w:ins w:id="17" w:author="Amanda r01" w:date="2022-11-16T14:55:00Z">
        <w:r>
          <w:rPr>
            <w:noProof/>
            <w:color w:val="000000"/>
            <w:kern w:val="24"/>
          </w:rPr>
          <w:drawing>
            <wp:inline distT="0" distB="0" distL="0" distR="0" wp14:anchorId="36B5F443" wp14:editId="7D6878BD">
              <wp:extent cx="3101340" cy="1824990"/>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01340" cy="1824990"/>
                      </a:xfrm>
                      <a:prstGeom prst="rect">
                        <a:avLst/>
                      </a:prstGeom>
                      <a:noFill/>
                      <a:ln>
                        <a:noFill/>
                      </a:ln>
                    </pic:spPr>
                  </pic:pic>
                </a:graphicData>
              </a:graphic>
            </wp:inline>
          </w:drawing>
        </w:r>
      </w:ins>
    </w:p>
    <w:p w14:paraId="65CECA6F" w14:textId="77777777" w:rsidR="00286AF7" w:rsidRPr="007E407D" w:rsidRDefault="00286AF7" w:rsidP="00286AF7">
      <w:pPr>
        <w:jc w:val="center"/>
        <w:rPr>
          <w:ins w:id="18" w:author="Amanda r01" w:date="2022-11-16T14:55:00Z"/>
          <w:b/>
          <w:bCs/>
          <w:sz w:val="18"/>
          <w:szCs w:val="18"/>
        </w:rPr>
      </w:pPr>
      <w:ins w:id="19" w:author="Amanda r01" w:date="2022-11-16T14:55:00Z">
        <w:r w:rsidRPr="007E407D">
          <w:rPr>
            <w:b/>
            <w:bCs/>
            <w:sz w:val="18"/>
            <w:szCs w:val="18"/>
          </w:rPr>
          <w:t>Fig. 5.</w:t>
        </w:r>
        <w:r>
          <w:rPr>
            <w:b/>
            <w:bCs/>
            <w:sz w:val="18"/>
            <w:szCs w:val="18"/>
          </w:rPr>
          <w:t>x</w:t>
        </w:r>
        <w:r w:rsidRPr="007E407D">
          <w:rPr>
            <w:b/>
            <w:bCs/>
            <w:sz w:val="18"/>
            <w:szCs w:val="18"/>
          </w:rPr>
          <w:t xml:space="preserve">-1 </w:t>
        </w:r>
        <w:r>
          <w:rPr>
            <w:b/>
            <w:bCs/>
            <w:sz w:val="18"/>
            <w:szCs w:val="18"/>
          </w:rPr>
          <w:t>Stadium s</w:t>
        </w:r>
        <w:r w:rsidRPr="007E407D">
          <w:rPr>
            <w:b/>
            <w:bCs/>
            <w:sz w:val="18"/>
            <w:szCs w:val="18"/>
          </w:rPr>
          <w:t>cenari</w:t>
        </w:r>
        <w:r>
          <w:rPr>
            <w:b/>
            <w:bCs/>
            <w:sz w:val="18"/>
            <w:szCs w:val="18"/>
          </w:rPr>
          <w:t>o</w:t>
        </w:r>
      </w:ins>
    </w:p>
    <w:p w14:paraId="4938FC6F" w14:textId="77777777" w:rsidR="00286AF7" w:rsidRPr="000D6532" w:rsidRDefault="00286AF7" w:rsidP="00286AF7">
      <w:pPr>
        <w:rPr>
          <w:ins w:id="20" w:author="Amanda r01" w:date="2022-11-16T14:55:00Z"/>
          <w:rFonts w:eastAsia="Calibri"/>
        </w:rPr>
      </w:pPr>
      <w:ins w:id="21" w:author="Amanda r01" w:date="2022-11-16T14:55:00Z">
        <w:r>
          <w:t>The above example m</w:t>
        </w:r>
        <w:r w:rsidRPr="007E407D">
          <w:t xml:space="preserve">ay </w:t>
        </w:r>
        <w:r>
          <w:t xml:space="preserve">similarly </w:t>
        </w:r>
        <w:r w:rsidRPr="007E407D">
          <w:t xml:space="preserve">apply to other </w:t>
        </w:r>
        <w:r>
          <w:t>local premises</w:t>
        </w:r>
        <w:r w:rsidRPr="007E407D">
          <w:t xml:space="preserve">, e.g., campus, enterprise, </w:t>
        </w:r>
        <w:r>
          <w:t xml:space="preserve">mall, </w:t>
        </w:r>
        <w:r w:rsidRPr="007E407D">
          <w:t>factory</w:t>
        </w:r>
        <w:r>
          <w:t>.</w:t>
        </w:r>
      </w:ins>
    </w:p>
    <w:p w14:paraId="2A390EAF" w14:textId="77777777" w:rsidR="00286AF7" w:rsidRPr="00A2013A" w:rsidRDefault="00286AF7" w:rsidP="00286AF7">
      <w:pPr>
        <w:rPr>
          <w:ins w:id="22" w:author="Amanda r01" w:date="2022-11-16T14:55:00Z"/>
        </w:rPr>
      </w:pPr>
      <w:bookmarkStart w:id="23" w:name="_Hlk109498886"/>
      <w:ins w:id="24" w:author="Amanda r01" w:date="2022-11-16T14:55:00Z">
        <w:r>
          <w:t>MNO-A has business and roaming partnership with MNO-B, including the agreement to lease extra capacity (from MNO-B) to provide ultra-broadband experience to some of MNO-A “golden” customers. The agreement between MNO-A&amp;B entails the ability for those MNO-A users to get higher data rate connection, by allowing their data traffic to use an extra NR connectivity link from PLMN-B’s (with anchor and aggregation in their HPLMN’ CN). Such functionality is assumed to be supported by both PLMNs’ CNs, UEs (of golden MNO-A users), and is associated with a set of traffic policies and conditions, negotiated by the MNOs, which the HPLMN can control and provision (to UEs and CN entities).</w:t>
        </w:r>
      </w:ins>
    </w:p>
    <w:bookmarkEnd w:id="23"/>
    <w:p w14:paraId="69F519AD" w14:textId="77777777" w:rsidR="00286AF7" w:rsidRDefault="00286AF7" w:rsidP="00286AF7">
      <w:pPr>
        <w:pStyle w:val="Heading3"/>
        <w:rPr>
          <w:ins w:id="25" w:author="Amanda r01" w:date="2022-11-16T14:55:00Z"/>
        </w:rPr>
      </w:pPr>
    </w:p>
    <w:p w14:paraId="7AE6F456" w14:textId="77777777" w:rsidR="00286AF7" w:rsidRDefault="00286AF7" w:rsidP="00286AF7">
      <w:pPr>
        <w:pStyle w:val="Heading3"/>
        <w:rPr>
          <w:ins w:id="26" w:author="Amanda r01" w:date="2022-11-16T14:55:00Z"/>
        </w:rPr>
      </w:pPr>
      <w:bookmarkStart w:id="27" w:name="_Toc113130518"/>
      <w:ins w:id="28" w:author="Amanda r01" w:date="2022-11-16T14:55:00Z">
        <w:r>
          <w:t>5</w:t>
        </w:r>
        <w:r w:rsidRPr="000D6532">
          <w:t>.</w:t>
        </w:r>
        <w:r>
          <w:rPr>
            <w:lang w:val="en-US"/>
          </w:rPr>
          <w:t>x</w:t>
        </w:r>
        <w:r w:rsidRPr="000D6532">
          <w:t>.2</w:t>
        </w:r>
        <w:r w:rsidRPr="000D6532">
          <w:tab/>
          <w:t>Pre-conditions</w:t>
        </w:r>
        <w:bookmarkEnd w:id="27"/>
      </w:ins>
    </w:p>
    <w:p w14:paraId="09387611" w14:textId="77777777" w:rsidR="00286AF7" w:rsidRDefault="00286AF7" w:rsidP="00286AF7">
      <w:pPr>
        <w:rPr>
          <w:ins w:id="29" w:author="Amanda r01" w:date="2022-11-16T14:55:00Z"/>
        </w:rPr>
      </w:pPr>
      <w:ins w:id="30" w:author="Amanda r01" w:date="2022-11-16T14:55:00Z">
        <w:r>
          <w:t>Tom and Jacob are at the stadium, for a football game. Tom is a golden subscriber of MNO-A, Jacob is a “normal” MNO-A customer.</w:t>
        </w:r>
      </w:ins>
    </w:p>
    <w:p w14:paraId="5616102A" w14:textId="77777777" w:rsidR="00286AF7" w:rsidRDefault="00286AF7" w:rsidP="00286AF7">
      <w:pPr>
        <w:rPr>
          <w:ins w:id="31" w:author="Amanda r01" w:date="2022-11-16T14:55:00Z"/>
        </w:rPr>
      </w:pPr>
      <w:ins w:id="32" w:author="Amanda r01" w:date="2022-11-16T14:55:00Z">
        <w:r>
          <w:t>Both their UEs are camped and registered on MNO-A network, in Idle.</w:t>
        </w:r>
      </w:ins>
    </w:p>
    <w:p w14:paraId="2776F89F" w14:textId="77777777" w:rsidR="00286AF7" w:rsidRDefault="00286AF7" w:rsidP="00286AF7">
      <w:pPr>
        <w:rPr>
          <w:ins w:id="33" w:author="Amanda r01" w:date="2022-11-16T14:55:00Z"/>
        </w:rPr>
      </w:pPr>
      <w:ins w:id="34" w:author="Amanda r01" w:date="2022-11-16T14:55:00Z">
        <w:r>
          <w:t xml:space="preserve">Tom’s UE is dual (NR) radio capable. Tom also brings </w:t>
        </w:r>
        <w:r w:rsidRPr="000F0FA2">
          <w:t>his</w:t>
        </w:r>
        <w:r>
          <w:t xml:space="preserve"> AR glasses to allow him to participate to an immersive service provided by MNO-A.  This service allows AR glasses to send real time video stream to the server which is hosted in MNO-A inside the stadium, then the server analyses video, </w:t>
        </w:r>
        <w:r w:rsidRPr="000F0FA2">
          <w:t xml:space="preserve">renders with other information and send information back to the AR glasses, so the user can have fully immersive experience.  The AR glasses </w:t>
        </w:r>
        <w:proofErr w:type="gramStart"/>
        <w:r w:rsidRPr="000F0FA2">
          <w:t>are</w:t>
        </w:r>
        <w:r>
          <w:t xml:space="preserve"> connected with</w:t>
        </w:r>
        <w:proofErr w:type="gramEnd"/>
        <w:r>
          <w:t xml:space="preserve"> Tom’s UE using Bluetooth.  </w:t>
        </w:r>
      </w:ins>
    </w:p>
    <w:p w14:paraId="1A2CABAE" w14:textId="77777777" w:rsidR="00286AF7" w:rsidRDefault="00286AF7" w:rsidP="00286AF7">
      <w:pPr>
        <w:rPr>
          <w:ins w:id="35" w:author="Amanda r01" w:date="2022-11-16T14:55:00Z"/>
        </w:rPr>
      </w:pPr>
      <w:ins w:id="36" w:author="Amanda r01" w:date="2022-11-16T14:55:00Z">
        <w:r>
          <w:t>The s</w:t>
        </w:r>
        <w:r w:rsidRPr="00A00DD7">
          <w:t xml:space="preserve">pecific traffic policy for </w:t>
        </w:r>
        <w:r>
          <w:t>Tom</w:t>
        </w:r>
        <w:r w:rsidRPr="00A00DD7">
          <w:t>, part of MNO-</w:t>
        </w:r>
        <w:r>
          <w:t>A</w:t>
        </w:r>
        <w:r w:rsidRPr="00A00DD7">
          <w:t xml:space="preserve"> “golden user” agreement</w:t>
        </w:r>
        <w:r>
          <w:t>,</w:t>
        </w:r>
        <w:r w:rsidRPr="00A00DD7">
          <w:t xml:space="preserve"> include</w:t>
        </w:r>
        <w:r>
          <w:t>s</w:t>
        </w:r>
        <w:r w:rsidRPr="00A00DD7">
          <w:t xml:space="preserve"> the use of dual access</w:t>
        </w:r>
        <w:r>
          <w:t xml:space="preserve"> (connecting to both MNO-A and MNO-B)</w:t>
        </w:r>
        <w:r w:rsidRPr="00A00DD7">
          <w:t xml:space="preserve"> </w:t>
        </w:r>
        <w:r>
          <w:t xml:space="preserve">for certain URLLC service traffic, e.g., for high-throughput, low latency, high reliability immersive service., otherwise MNO-A single access/link should be used. The specific traffic policy also includes the </w:t>
        </w:r>
        <w:r w:rsidRPr="000F0FA2">
          <w:t>indication</w:t>
        </w:r>
        <w:r>
          <w:t xml:space="preserve"> of when or where the dual access will not be available, such as time and location restrictions.  For this immersive game service, per MNO-A policy and agreement between MNO-A and MNO-B, Tom’s UE cannot connect to MNO-B for dual access after game is finished. </w:t>
        </w:r>
      </w:ins>
    </w:p>
    <w:p w14:paraId="3EC2E35D" w14:textId="77777777" w:rsidR="00286AF7" w:rsidRPr="000D6532" w:rsidRDefault="00286AF7" w:rsidP="00286AF7">
      <w:pPr>
        <w:pStyle w:val="Heading3"/>
        <w:rPr>
          <w:ins w:id="37" w:author="Amanda r01" w:date="2022-11-16T14:55:00Z"/>
        </w:rPr>
      </w:pPr>
    </w:p>
    <w:p w14:paraId="5599469E" w14:textId="77777777" w:rsidR="00286AF7" w:rsidRDefault="00286AF7" w:rsidP="00286AF7">
      <w:pPr>
        <w:pStyle w:val="Heading3"/>
        <w:rPr>
          <w:ins w:id="38" w:author="Amanda r01" w:date="2022-11-16T14:55:00Z"/>
        </w:rPr>
      </w:pPr>
      <w:bookmarkStart w:id="39" w:name="_Toc113130519"/>
      <w:ins w:id="40" w:author="Amanda r01" w:date="2022-11-16T14:55:00Z">
        <w:r>
          <w:t>5</w:t>
        </w:r>
        <w:r w:rsidRPr="000D6532">
          <w:t>.</w:t>
        </w:r>
        <w:r>
          <w:rPr>
            <w:lang w:val="en-US"/>
          </w:rPr>
          <w:t>x</w:t>
        </w:r>
        <w:r w:rsidRPr="000D6532">
          <w:t>.3</w:t>
        </w:r>
        <w:r w:rsidRPr="000D6532">
          <w:tab/>
          <w:t>Service Flows</w:t>
        </w:r>
        <w:bookmarkEnd w:id="39"/>
      </w:ins>
    </w:p>
    <w:p w14:paraId="74370173" w14:textId="77777777" w:rsidR="00286AF7" w:rsidRDefault="00286AF7" w:rsidP="00286AF7">
      <w:pPr>
        <w:rPr>
          <w:ins w:id="41" w:author="Amanda r01" w:date="2022-11-16T14:55:00Z"/>
        </w:rPr>
      </w:pPr>
      <w:ins w:id="42" w:author="Amanda r01" w:date="2022-11-16T14:55:00Z">
        <w:r>
          <w:t>1) Before the game starts, both Tom and Jacob make a voice call to their best friends, describing the atmosphere at the stadium. Both use single 3GPP access connectivity via MNO-A network.</w:t>
        </w:r>
      </w:ins>
    </w:p>
    <w:p w14:paraId="7D3F81C0" w14:textId="77777777" w:rsidR="00286AF7" w:rsidRDefault="00286AF7" w:rsidP="00286AF7">
      <w:pPr>
        <w:rPr>
          <w:ins w:id="43" w:author="Amanda r01" w:date="2022-11-16T14:55:00Z"/>
        </w:rPr>
      </w:pPr>
      <w:ins w:id="44" w:author="Amanda r01" w:date="2022-11-16T14:55:00Z">
        <w:r>
          <w:t xml:space="preserve">2) After a while, when the game starts, Tom wears his AR glasses and starts its immersive service. Tom’s UE registers to both MNO-A and MNO- B and establishes a dual access connection across the two networks. Per the policy defined by MNO-A and the SLA between MNO-A and MNO-B, Tom’s 80% of the immersive </w:t>
        </w:r>
        <w:r w:rsidRPr="000F0FA2">
          <w:t>service traffic is</w:t>
        </w:r>
        <w:r>
          <w:t xml:space="preserve"> going through MNO_A network while the rest is being steered to MNO-B network. </w:t>
        </w:r>
        <w:r>
          <w:br/>
          <w:t>Jacob’s UE continues to use single access via MNO-A network to stream video his friend.</w:t>
        </w:r>
      </w:ins>
    </w:p>
    <w:p w14:paraId="08618F06" w14:textId="77777777" w:rsidR="00286AF7" w:rsidRDefault="00286AF7" w:rsidP="00286AF7">
      <w:pPr>
        <w:rPr>
          <w:ins w:id="45" w:author="Amanda r01" w:date="2022-11-16T14:55:00Z"/>
        </w:rPr>
      </w:pPr>
      <w:ins w:id="46" w:author="Amanda r01" w:date="2022-11-16T14:55:00Z">
        <w:r>
          <w:t xml:space="preserve">3) During the game, because many MNO-A users are also sharing the video and pictures, the MNO-A is getting congested. </w:t>
        </w:r>
        <w:proofErr w:type="gramStart"/>
        <w:r>
          <w:t>In order to</w:t>
        </w:r>
        <w:proofErr w:type="gramEnd"/>
        <w:r>
          <w:t xml:space="preserve"> have good user experience for the golden customer, after detecting connection performance is deteriorating, Tom’s UE and MNO-A CN steer more immersive traffic to MNO-B to avoid service disruption based on MNO-A’s policy.  After MNO-A network connection performance is getting better, Tom’s UE and MNO-A CN steer more immersive traffic back to MNO-A network.</w:t>
        </w:r>
      </w:ins>
    </w:p>
    <w:p w14:paraId="21B89ECA" w14:textId="77777777" w:rsidR="00286AF7" w:rsidRDefault="00286AF7" w:rsidP="00286AF7">
      <w:pPr>
        <w:rPr>
          <w:ins w:id="47" w:author="Amanda r01" w:date="2022-11-16T14:55:00Z"/>
        </w:rPr>
      </w:pPr>
      <w:ins w:id="48" w:author="Amanda r01" w:date="2022-11-16T14:55:00Z">
        <w:r>
          <w:t xml:space="preserve">4) One hour after the game is finished, the immersive game service is terminated. Tom’s UE is not able to register to MNO-B network and it can only use single access with MNO-A network for its communication, </w:t>
        </w:r>
      </w:ins>
    </w:p>
    <w:p w14:paraId="42B07B68" w14:textId="77777777" w:rsidR="00286AF7" w:rsidRPr="00620359" w:rsidRDefault="00286AF7" w:rsidP="00286AF7">
      <w:pPr>
        <w:pStyle w:val="Heading3"/>
        <w:ind w:left="0" w:firstLine="0"/>
        <w:rPr>
          <w:ins w:id="49" w:author="Amanda r01" w:date="2022-11-16T14:55:00Z"/>
          <w:lang w:val="en-US"/>
        </w:rPr>
      </w:pPr>
    </w:p>
    <w:p w14:paraId="077B1E53" w14:textId="77777777" w:rsidR="00286AF7" w:rsidRDefault="00286AF7" w:rsidP="00286AF7">
      <w:pPr>
        <w:pStyle w:val="Heading3"/>
        <w:rPr>
          <w:ins w:id="50" w:author="Amanda r01" w:date="2022-11-16T14:55:00Z"/>
        </w:rPr>
      </w:pPr>
      <w:bookmarkStart w:id="51" w:name="_Toc113130520"/>
      <w:ins w:id="52" w:author="Amanda r01" w:date="2022-11-16T14:55:00Z">
        <w:r>
          <w:t>5</w:t>
        </w:r>
        <w:r w:rsidRPr="000D6532">
          <w:t>.</w:t>
        </w:r>
        <w:r>
          <w:rPr>
            <w:lang w:val="en-US"/>
          </w:rPr>
          <w:t>x</w:t>
        </w:r>
        <w:r w:rsidRPr="000D6532">
          <w:t>.4</w:t>
        </w:r>
        <w:r w:rsidRPr="000D6532">
          <w:tab/>
          <w:t>Post-conditions</w:t>
        </w:r>
        <w:bookmarkEnd w:id="51"/>
      </w:ins>
    </w:p>
    <w:p w14:paraId="19470BF4" w14:textId="77777777" w:rsidR="00286AF7" w:rsidRDefault="00286AF7" w:rsidP="00286AF7">
      <w:pPr>
        <w:pStyle w:val="Heading3"/>
        <w:rPr>
          <w:ins w:id="53" w:author="Amanda r01" w:date="2022-11-16T14:55:00Z"/>
          <w:rFonts w:ascii="Times New Roman" w:hAnsi="Times New Roman"/>
          <w:sz w:val="20"/>
          <w:lang w:val="en-GB" w:eastAsia="en-US"/>
        </w:rPr>
      </w:pPr>
      <w:ins w:id="54" w:author="Amanda r01" w:date="2022-11-16T14:55:00Z">
        <w:r w:rsidRPr="00620359">
          <w:rPr>
            <w:rFonts w:ascii="Times New Roman" w:hAnsi="Times New Roman"/>
            <w:sz w:val="20"/>
            <w:lang w:val="en-GB" w:eastAsia="en-US"/>
          </w:rPr>
          <w:t>Tom is enjoying the game with that immersive service without service interruption or degradation.</w:t>
        </w:r>
      </w:ins>
    </w:p>
    <w:p w14:paraId="55A25326" w14:textId="77777777" w:rsidR="00286AF7" w:rsidRPr="00620359" w:rsidRDefault="00286AF7" w:rsidP="00286AF7">
      <w:pPr>
        <w:pStyle w:val="Heading3"/>
        <w:rPr>
          <w:ins w:id="55" w:author="Amanda r01" w:date="2022-11-16T14:55:00Z"/>
          <w:rFonts w:ascii="Times New Roman" w:hAnsi="Times New Roman"/>
          <w:sz w:val="20"/>
          <w:lang w:val="en-GB" w:eastAsia="en-US"/>
        </w:rPr>
      </w:pPr>
    </w:p>
    <w:p w14:paraId="4F5CCBE5" w14:textId="77777777" w:rsidR="00286AF7" w:rsidRDefault="00286AF7" w:rsidP="00286AF7">
      <w:pPr>
        <w:pStyle w:val="Heading3"/>
        <w:rPr>
          <w:ins w:id="56" w:author="Amanda r01" w:date="2022-11-16T14:55:00Z"/>
        </w:rPr>
      </w:pPr>
      <w:bookmarkStart w:id="57" w:name="_Toc113130521"/>
      <w:ins w:id="58" w:author="Amanda r01" w:date="2022-11-16T14:55:00Z">
        <w:r>
          <w:t>5</w:t>
        </w:r>
        <w:r w:rsidRPr="000D6532">
          <w:t>.</w:t>
        </w:r>
        <w:r>
          <w:rPr>
            <w:lang w:val="en-US"/>
          </w:rPr>
          <w:t>x</w:t>
        </w:r>
        <w:r w:rsidRPr="000D6532">
          <w:t>.5</w:t>
        </w:r>
        <w:r w:rsidRPr="000D6532">
          <w:tab/>
        </w:r>
        <w:r>
          <w:t>Existing</w:t>
        </w:r>
        <w:r w:rsidRPr="000D6532">
          <w:t xml:space="preserve"> </w:t>
        </w:r>
        <w:r>
          <w:t>features partly or fully covering the use case functionality</w:t>
        </w:r>
        <w:bookmarkEnd w:id="57"/>
      </w:ins>
    </w:p>
    <w:p w14:paraId="3606EA08" w14:textId="77777777" w:rsidR="00286AF7" w:rsidRPr="00220851" w:rsidRDefault="00286AF7" w:rsidP="00286AF7">
      <w:pPr>
        <w:pStyle w:val="ListParagraph"/>
        <w:ind w:left="0" w:firstLine="0"/>
        <w:rPr>
          <w:ins w:id="59" w:author="Amanda r01" w:date="2022-11-16T14:55:00Z"/>
          <w:color w:val="auto"/>
        </w:rPr>
      </w:pPr>
      <w:ins w:id="60" w:author="Amanda r01" w:date="2022-11-16T14:55:00Z">
        <w:r w:rsidRPr="00220851">
          <w:rPr>
            <w:color w:val="auto"/>
          </w:rPr>
          <w:t>A) Stage-2</w:t>
        </w:r>
        <w:r>
          <w:rPr>
            <w:color w:val="auto"/>
          </w:rPr>
          <w:t>&amp;</w:t>
        </w:r>
        <w:r w:rsidRPr="00220851">
          <w:rPr>
            <w:color w:val="auto"/>
          </w:rPr>
          <w:t>3 include a feature called ATSSS (Access Traffic Steering, Switching, Splitting)</w:t>
        </w:r>
        <w:r>
          <w:rPr>
            <w:color w:val="auto"/>
          </w:rPr>
          <w:t xml:space="preserve">, </w:t>
        </w:r>
        <w:r w:rsidRPr="00220851">
          <w:rPr>
            <w:color w:val="auto"/>
          </w:rPr>
          <w:t xml:space="preserve">e.g., ref to </w:t>
        </w:r>
        <w:r>
          <w:rPr>
            <w:color w:val="auto"/>
          </w:rPr>
          <w:t>TS 25.301 sec. 5.3.2, which supports</w:t>
        </w:r>
        <w:r w:rsidRPr="00220851">
          <w:rPr>
            <w:color w:val="auto"/>
          </w:rPr>
          <w:t xml:space="preserve"> functionalities</w:t>
        </w:r>
        <w:r>
          <w:rPr>
            <w:color w:val="auto"/>
          </w:rPr>
          <w:t xml:space="preserve"> </w:t>
        </w:r>
        <w:proofErr w:type="gramStart"/>
        <w:r>
          <w:rPr>
            <w:color w:val="auto"/>
          </w:rPr>
          <w:t>similar to</w:t>
        </w:r>
        <w:proofErr w:type="gramEnd"/>
        <w:r>
          <w:rPr>
            <w:color w:val="auto"/>
          </w:rPr>
          <w:t xml:space="preserve"> those described in this use case</w:t>
        </w:r>
        <w:r w:rsidRPr="00220851">
          <w:rPr>
            <w:color w:val="auto"/>
          </w:rPr>
          <w:t xml:space="preserve">, but limited to 3GPP </w:t>
        </w:r>
        <w:r>
          <w:rPr>
            <w:color w:val="auto"/>
          </w:rPr>
          <w:t xml:space="preserve">access plus </w:t>
        </w:r>
        <w:r w:rsidRPr="00434D66">
          <w:rPr>
            <w:i/>
            <w:iCs/>
            <w:color w:val="auto"/>
          </w:rPr>
          <w:t>non-3GPP</w:t>
        </w:r>
        <w:r w:rsidRPr="00220851">
          <w:rPr>
            <w:color w:val="auto"/>
          </w:rPr>
          <w:t xml:space="preserve"> </w:t>
        </w:r>
        <w:r>
          <w:rPr>
            <w:color w:val="auto"/>
          </w:rPr>
          <w:t xml:space="preserve">dual </w:t>
        </w:r>
        <w:r w:rsidRPr="00220851">
          <w:rPr>
            <w:color w:val="auto"/>
          </w:rPr>
          <w:t>access.</w:t>
        </w:r>
      </w:ins>
    </w:p>
    <w:p w14:paraId="424D0694" w14:textId="77777777" w:rsidR="00286AF7" w:rsidRPr="00220851" w:rsidRDefault="00286AF7" w:rsidP="00286AF7">
      <w:pPr>
        <w:pStyle w:val="ListParagraph"/>
        <w:ind w:left="0" w:firstLine="0"/>
        <w:rPr>
          <w:ins w:id="61" w:author="Amanda r01" w:date="2022-11-16T14:55:00Z"/>
          <w:color w:val="auto"/>
        </w:rPr>
      </w:pPr>
    </w:p>
    <w:p w14:paraId="20023528" w14:textId="77777777" w:rsidR="00286AF7" w:rsidRPr="00220851" w:rsidRDefault="00286AF7" w:rsidP="00286AF7">
      <w:pPr>
        <w:pStyle w:val="ListParagraph"/>
        <w:ind w:left="0" w:firstLine="0"/>
        <w:rPr>
          <w:ins w:id="62" w:author="Amanda r01" w:date="2022-11-16T14:55:00Z"/>
          <w:color w:val="auto"/>
        </w:rPr>
      </w:pPr>
      <w:ins w:id="63" w:author="Amanda r01" w:date="2022-11-16T14:55:00Z">
        <w:r w:rsidRPr="00220851">
          <w:rPr>
            <w:color w:val="auto"/>
          </w:rPr>
          <w:t xml:space="preserve">B) </w:t>
        </w:r>
        <w:r>
          <w:rPr>
            <w:color w:val="auto"/>
          </w:rPr>
          <w:t>E</w:t>
        </w:r>
        <w:r w:rsidRPr="00220851">
          <w:rPr>
            <w:color w:val="auto"/>
          </w:rPr>
          <w:t>xisting service requirements</w:t>
        </w:r>
        <w:r>
          <w:rPr>
            <w:color w:val="auto"/>
          </w:rPr>
          <w:t xml:space="preserve">, e.g., </w:t>
        </w:r>
        <w:r w:rsidRPr="00220851">
          <w:rPr>
            <w:color w:val="auto"/>
          </w:rPr>
          <w:t>from TS 22.261 sec. 6.</w:t>
        </w:r>
        <w:r>
          <w:rPr>
            <w:color w:val="auto"/>
          </w:rPr>
          <w:t>18 and 6.41,</w:t>
        </w:r>
        <w:r w:rsidRPr="00220851">
          <w:rPr>
            <w:color w:val="auto"/>
          </w:rPr>
          <w:t xml:space="preserve"> capture some general multi-</w:t>
        </w:r>
        <w:r>
          <w:rPr>
            <w:color w:val="auto"/>
          </w:rPr>
          <w:t>NW</w:t>
        </w:r>
        <w:r w:rsidRPr="00220851">
          <w:rPr>
            <w:color w:val="auto"/>
          </w:rPr>
          <w:t xml:space="preserve"> connectivity requirements, which </w:t>
        </w:r>
        <w:r>
          <w:rPr>
            <w:color w:val="auto"/>
          </w:rPr>
          <w:t xml:space="preserve">do not fully cover or satisfy </w:t>
        </w:r>
        <w:r w:rsidRPr="00220851">
          <w:rPr>
            <w:color w:val="auto"/>
          </w:rPr>
          <w:t xml:space="preserve">the </w:t>
        </w:r>
        <w:r>
          <w:rPr>
            <w:color w:val="auto"/>
          </w:rPr>
          <w:t xml:space="preserve">specific </w:t>
        </w:r>
        <w:r w:rsidRPr="00220851">
          <w:rPr>
            <w:color w:val="auto"/>
          </w:rPr>
          <w:t>target use case and functionalities.</w:t>
        </w:r>
        <w:r>
          <w:rPr>
            <w:color w:val="auto"/>
          </w:rPr>
          <w:t xml:space="preserve"> See some extracts (not exhaustive) listed below:</w:t>
        </w:r>
      </w:ins>
    </w:p>
    <w:p w14:paraId="0FBE0DC2" w14:textId="77777777" w:rsidR="00286AF7" w:rsidRPr="007840C8" w:rsidRDefault="00286AF7" w:rsidP="00286AF7">
      <w:pPr>
        <w:spacing w:after="60"/>
        <w:rPr>
          <w:ins w:id="64" w:author="Amanda r01" w:date="2022-11-16T14:55:00Z"/>
          <w:rFonts w:eastAsia="Batang"/>
        </w:rPr>
      </w:pPr>
      <w:ins w:id="65" w:author="Amanda r01" w:date="2022-11-16T14:55:00Z">
        <w:r w:rsidRPr="007840C8">
          <w:rPr>
            <w:rFonts w:eastAsia="Batang"/>
          </w:rPr>
          <w:t>[Sec. 6.18: Multi-network connectivity and service delivery across operators]</w:t>
        </w:r>
      </w:ins>
    </w:p>
    <w:p w14:paraId="0922973C" w14:textId="77777777" w:rsidR="00286AF7" w:rsidRPr="007840C8" w:rsidRDefault="00286AF7" w:rsidP="00286AF7">
      <w:pPr>
        <w:spacing w:after="60"/>
        <w:rPr>
          <w:ins w:id="66" w:author="Amanda r01" w:date="2022-11-16T14:55:00Z"/>
          <w:rFonts w:eastAsia="Batang"/>
        </w:rPr>
      </w:pPr>
      <w:ins w:id="67" w:author="Amanda r01" w:date="2022-11-16T14:55:00Z">
        <w:r w:rsidRPr="007840C8">
          <w:rPr>
            <w:rFonts w:eastAsia="Batang"/>
          </w:rPr>
          <w:lastRenderedPageBreak/>
          <w:t>The 5G system shall enable users to obtain services from more than one network simultaneously on an on-demand basis.</w:t>
        </w:r>
      </w:ins>
    </w:p>
    <w:p w14:paraId="0F107E6A" w14:textId="77777777" w:rsidR="00286AF7" w:rsidRPr="007840C8" w:rsidRDefault="00286AF7" w:rsidP="00286AF7">
      <w:pPr>
        <w:spacing w:after="60"/>
        <w:rPr>
          <w:ins w:id="68" w:author="Amanda r01" w:date="2022-11-16T14:55:00Z"/>
          <w:rFonts w:eastAsia="Batang"/>
        </w:rPr>
      </w:pPr>
      <w:ins w:id="69" w:author="Amanda r01" w:date="2022-11-16T14:55:00Z">
        <w:r w:rsidRPr="007840C8">
          <w:rPr>
            <w:rFonts w:eastAsia="Batang"/>
          </w:rPr>
          <w:t>For a user with a single operator subscription, the use of multiple serving networks operated by different operators shall be under the control of the home operator.</w:t>
        </w:r>
      </w:ins>
    </w:p>
    <w:p w14:paraId="06CE6308" w14:textId="77777777" w:rsidR="00286AF7" w:rsidRPr="007840C8" w:rsidRDefault="00286AF7" w:rsidP="00286AF7">
      <w:pPr>
        <w:spacing w:after="60"/>
        <w:rPr>
          <w:ins w:id="70" w:author="Amanda r01" w:date="2022-11-16T14:55:00Z"/>
          <w:rFonts w:eastAsia="Batang"/>
        </w:rPr>
      </w:pPr>
      <w:ins w:id="71" w:author="Amanda r01" w:date="2022-11-16T14:55:00Z">
        <w:r w:rsidRPr="007840C8">
          <w:rPr>
            <w:rFonts w:eastAsia="Batang"/>
          </w:rPr>
          <w:t>When a service is offered by multiple operators, the 5G system shall be able to maintain service continuity with minimum service interruption when the serving network is changed to a different serving network operated by a different operator.</w:t>
        </w:r>
      </w:ins>
    </w:p>
    <w:p w14:paraId="36B9D810" w14:textId="77777777" w:rsidR="00286AF7" w:rsidRPr="007840C8" w:rsidRDefault="00286AF7" w:rsidP="00286AF7">
      <w:pPr>
        <w:spacing w:after="60"/>
        <w:ind w:firstLine="720"/>
        <w:rPr>
          <w:ins w:id="72" w:author="Amanda r01" w:date="2022-11-16T14:55:00Z"/>
          <w:rFonts w:eastAsia="Batang"/>
        </w:rPr>
      </w:pPr>
      <w:ins w:id="73" w:author="Amanda r01" w:date="2022-11-16T14:55:00Z">
        <w:r w:rsidRPr="007840C8">
          <w:rPr>
            <w:rFonts w:eastAsia="Batang"/>
          </w:rPr>
          <w:t>NOTE 1: A business agreement is required between the network operators.</w:t>
        </w:r>
      </w:ins>
    </w:p>
    <w:p w14:paraId="12A2B375" w14:textId="77777777" w:rsidR="00286AF7" w:rsidRPr="007840C8" w:rsidRDefault="00286AF7" w:rsidP="00286AF7">
      <w:pPr>
        <w:spacing w:after="60"/>
        <w:rPr>
          <w:ins w:id="74" w:author="Amanda r01" w:date="2022-11-16T14:55:00Z"/>
          <w:rFonts w:eastAsia="Batang"/>
        </w:rPr>
      </w:pPr>
      <w:ins w:id="75" w:author="Amanda r01" w:date="2022-11-16T14:55:00Z">
        <w:r w:rsidRPr="007840C8">
          <w:rPr>
            <w:rFonts w:eastAsia="Batang"/>
          </w:rPr>
          <w:t>In the event of the same service being offered by multiple operators, unless directed by the home operator's network, the UE shall be prioritized to receive subscribed services from the home operator's network.</w:t>
        </w:r>
      </w:ins>
    </w:p>
    <w:p w14:paraId="06CB5A96" w14:textId="77777777" w:rsidR="00286AF7" w:rsidRPr="007840C8" w:rsidRDefault="00286AF7" w:rsidP="00286AF7">
      <w:pPr>
        <w:spacing w:after="60"/>
        <w:ind w:left="720"/>
        <w:rPr>
          <w:ins w:id="76" w:author="Amanda r01" w:date="2022-11-16T14:55:00Z"/>
          <w:rFonts w:eastAsia="Batang"/>
        </w:rPr>
      </w:pPr>
      <w:ins w:id="77" w:author="Amanda r01" w:date="2022-11-16T14:55:00Z">
        <w:r w:rsidRPr="007840C8">
          <w:rPr>
            <w:rFonts w:eastAsia="Batang"/>
          </w:rPr>
          <w:t>NOTE 2: If the service is unavailable (e.g., due to lack of network coverage) from the home operator's network, the UE may be able to receive the service from another operator's network.</w:t>
        </w:r>
      </w:ins>
    </w:p>
    <w:p w14:paraId="425EE01E" w14:textId="77777777" w:rsidR="00286AF7" w:rsidRPr="007840C8" w:rsidRDefault="00286AF7" w:rsidP="00286AF7">
      <w:pPr>
        <w:spacing w:after="60"/>
        <w:ind w:left="720"/>
        <w:rPr>
          <w:ins w:id="78" w:author="Amanda r01" w:date="2022-11-16T14:55:00Z"/>
          <w:rFonts w:eastAsia="Batang"/>
        </w:rPr>
      </w:pPr>
      <w:ins w:id="79" w:author="Amanda r01" w:date="2022-11-16T14:55:00Z">
        <w:r w:rsidRPr="007840C8">
          <w:rPr>
            <w:rFonts w:eastAsia="Batang"/>
          </w:rPr>
          <w:t>NOTE 3: QoS provided by the partner operator's network for the same service will be based on the agreement between the two operators and could be different than that provided by the home operator's network.</w:t>
        </w:r>
      </w:ins>
    </w:p>
    <w:p w14:paraId="4CC8BE82" w14:textId="77777777" w:rsidR="00286AF7" w:rsidRPr="007840C8" w:rsidRDefault="00286AF7" w:rsidP="00286AF7">
      <w:pPr>
        <w:spacing w:after="60"/>
        <w:rPr>
          <w:ins w:id="80" w:author="Amanda r01" w:date="2022-11-16T14:55:00Z"/>
          <w:rFonts w:eastAsia="Batang"/>
        </w:rPr>
      </w:pPr>
      <w:ins w:id="81" w:author="Amanda r01" w:date="2022-11-16T14:55:00Z">
        <w:r w:rsidRPr="007840C8">
          <w:rPr>
            <w:rFonts w:eastAsia="Batang"/>
          </w:rPr>
          <w:t>[Sec. 6.41: PALS]</w:t>
        </w:r>
      </w:ins>
    </w:p>
    <w:p w14:paraId="4C415260" w14:textId="77777777" w:rsidR="00286AF7" w:rsidRPr="007840C8" w:rsidRDefault="00286AF7" w:rsidP="00286AF7">
      <w:pPr>
        <w:spacing w:after="60"/>
        <w:rPr>
          <w:ins w:id="82" w:author="Amanda r01" w:date="2022-11-16T14:55:00Z"/>
          <w:rFonts w:eastAsia="Batang"/>
        </w:rPr>
      </w:pPr>
      <w:ins w:id="83" w:author="Amanda r01" w:date="2022-11-16T14:55:00Z">
        <w:r w:rsidRPr="007840C8">
          <w:rPr>
            <w:rFonts w:eastAsia="Batang"/>
          </w:rPr>
          <w:t>Based on localized service agreements, the hosting network shall be able to provide required connectivity and QoS for a UE simultaneously connected to the hosting network for localized services and its home network for home network services.</w:t>
        </w:r>
      </w:ins>
    </w:p>
    <w:p w14:paraId="0101FBDB" w14:textId="77777777" w:rsidR="00286AF7" w:rsidRDefault="00286AF7" w:rsidP="00286AF7">
      <w:pPr>
        <w:pStyle w:val="Heading3"/>
        <w:rPr>
          <w:ins w:id="84" w:author="Amanda r01" w:date="2022-11-16T14:55:00Z"/>
        </w:rPr>
      </w:pPr>
    </w:p>
    <w:p w14:paraId="44279EE8" w14:textId="77777777" w:rsidR="00286AF7" w:rsidRPr="000D6532" w:rsidRDefault="00286AF7" w:rsidP="00286AF7">
      <w:pPr>
        <w:pStyle w:val="Heading3"/>
        <w:rPr>
          <w:ins w:id="85" w:author="Amanda r01" w:date="2022-11-16T14:55:00Z"/>
        </w:rPr>
      </w:pPr>
      <w:bookmarkStart w:id="86" w:name="_Toc113130522"/>
      <w:ins w:id="87" w:author="Amanda r01" w:date="2022-11-16T14:55:00Z">
        <w:r>
          <w:t>5</w:t>
        </w:r>
        <w:r w:rsidRPr="000D6532">
          <w:t>.</w:t>
        </w:r>
        <w:r>
          <w:rPr>
            <w:lang w:val="en-US"/>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86"/>
      </w:ins>
    </w:p>
    <w:p w14:paraId="3F07F36A" w14:textId="77777777" w:rsidR="00286AF7" w:rsidRPr="000F0FA2" w:rsidRDefault="00286AF7" w:rsidP="00286AF7">
      <w:pPr>
        <w:spacing w:after="0"/>
        <w:rPr>
          <w:ins w:id="88" w:author="Amanda r01" w:date="2022-11-16T14:55:00Z"/>
          <w:noProof/>
          <w:lang w:val="en-US"/>
        </w:rPr>
      </w:pPr>
      <w:ins w:id="89" w:author="Amanda r01" w:date="2022-11-16T14:55:00Z">
        <w:r>
          <w:t xml:space="preserve">[PR 5.x.6-001] The 5G system shall be able to support </w:t>
        </w:r>
        <w:r w:rsidRPr="009A7B16">
          <w:t xml:space="preserve">mechanisms to enable </w:t>
        </w:r>
        <w:r>
          <w:t xml:space="preserve">dynamic </w:t>
        </w:r>
        <w:r w:rsidRPr="009A7B16">
          <w:rPr>
            <w:noProof/>
            <w:lang w:val="en-US"/>
          </w:rPr>
          <w:t xml:space="preserve">steering, split and switch of UE’s </w:t>
        </w:r>
        <w:r w:rsidRPr="000F0FA2">
          <w:rPr>
            <w:noProof/>
            <w:lang w:val="en-US"/>
          </w:rPr>
          <w:t xml:space="preserve">user data across two 5G networks concurrently (e.g., both using NR access), belonging to two different PLMN operators (one of which is HPLMN) , in order to meet the QoS requirement of the data session . </w:t>
        </w:r>
      </w:ins>
    </w:p>
    <w:p w14:paraId="2F11F33D" w14:textId="5BEC6515" w:rsidR="00286AF7" w:rsidRPr="000F0FA2" w:rsidRDefault="00286AF7" w:rsidP="00286AF7">
      <w:pPr>
        <w:spacing w:after="0"/>
        <w:ind w:left="720"/>
        <w:rPr>
          <w:ins w:id="90" w:author="Amanda r01" w:date="2022-11-16T14:55:00Z"/>
          <w:noProof/>
          <w:lang w:val="en-US"/>
        </w:rPr>
      </w:pPr>
      <w:ins w:id="91" w:author="Amanda r01" w:date="2022-11-16T14:55:00Z">
        <w:r w:rsidRPr="000F0FA2">
          <w:rPr>
            <w:noProof/>
            <w:lang w:val="en-US"/>
          </w:rPr>
          <w:t>NO</w:t>
        </w:r>
      </w:ins>
      <w:ins w:id="92" w:author="Amanda r01" w:date="2022-11-16T15:05:00Z">
        <w:r w:rsidR="005B033C">
          <w:rPr>
            <w:noProof/>
            <w:lang w:val="en-US"/>
          </w:rPr>
          <w:t>T</w:t>
        </w:r>
      </w:ins>
      <w:ins w:id="93" w:author="Amanda r01" w:date="2022-11-16T14:55:00Z">
        <w:r w:rsidRPr="000F0FA2">
          <w:rPr>
            <w:noProof/>
            <w:lang w:val="en-US"/>
          </w:rPr>
          <w:t>E</w:t>
        </w:r>
      </w:ins>
      <w:ins w:id="94" w:author="Amanda r01" w:date="2022-11-16T14:56:00Z">
        <w:r>
          <w:rPr>
            <w:noProof/>
            <w:lang w:val="en-US"/>
          </w:rPr>
          <w:t xml:space="preserve"> </w:t>
        </w:r>
      </w:ins>
      <w:ins w:id="95" w:author="Amanda r01" w:date="2022-11-16T14:55:00Z">
        <w:r w:rsidRPr="000F0FA2">
          <w:rPr>
            <w:noProof/>
            <w:lang w:val="en-US"/>
          </w:rPr>
          <w:t xml:space="preserve">1: It is assumed that the HPLMN subscription is used to access both networks, data traffic is anchored in the HPLMN and a proper business agreement is in place among the two network operators, including specific traffic routing policies, e.g., based on geographical location, subscription, traffic type. </w:t>
        </w:r>
      </w:ins>
    </w:p>
    <w:p w14:paraId="12448A6C" w14:textId="77777777" w:rsidR="00286AF7" w:rsidRDefault="00286AF7" w:rsidP="00286AF7">
      <w:pPr>
        <w:spacing w:after="0"/>
        <w:rPr>
          <w:ins w:id="96" w:author="Amanda r01" w:date="2022-11-16T14:56:00Z"/>
          <w:noProof/>
          <w:lang w:val="en-US"/>
        </w:rPr>
      </w:pPr>
    </w:p>
    <w:p w14:paraId="5EAD3ACF" w14:textId="24EBA479" w:rsidR="00286AF7" w:rsidRDefault="00286AF7" w:rsidP="00286AF7">
      <w:pPr>
        <w:spacing w:after="0"/>
        <w:ind w:left="720"/>
        <w:rPr>
          <w:ins w:id="97" w:author="Amanda r01" w:date="2022-11-16T14:55:00Z"/>
          <w:noProof/>
          <w:lang w:val="en-US"/>
        </w:rPr>
      </w:pPr>
      <w:ins w:id="98" w:author="Amanda r01" w:date="2022-11-16T14:55:00Z">
        <w:r w:rsidRPr="000F0FA2">
          <w:rPr>
            <w:noProof/>
            <w:lang w:val="en-US"/>
          </w:rPr>
          <w:t>NOTE</w:t>
        </w:r>
      </w:ins>
      <w:ins w:id="99" w:author="Amanda r01" w:date="2022-11-16T14:56:00Z">
        <w:r>
          <w:rPr>
            <w:noProof/>
            <w:lang w:val="en-US"/>
          </w:rPr>
          <w:t xml:space="preserve"> </w:t>
        </w:r>
      </w:ins>
      <w:ins w:id="100" w:author="Amanda r01" w:date="2022-11-16T14:55:00Z">
        <w:r w:rsidRPr="000F0FA2">
          <w:rPr>
            <w:noProof/>
            <w:lang w:val="en-US"/>
          </w:rPr>
          <w:t xml:space="preserve">2: Data routing can be based on traffic policies under home network operator control, e.g., depending on business agreeemnt between home network operator and other network operator, QoS requirements and other conditions or restrictions, </w:t>
        </w:r>
        <w:r w:rsidRPr="000F0FA2">
          <w:t>e.g., based on location, time, connectivity conditions</w:t>
        </w:r>
        <w:r w:rsidRPr="000F0FA2">
          <w:rPr>
            <w:noProof/>
            <w:lang w:val="en-US"/>
          </w:rPr>
          <w:t>.</w:t>
        </w:r>
        <w:r>
          <w:rPr>
            <w:noProof/>
            <w:lang w:val="en-US"/>
          </w:rPr>
          <w:t xml:space="preserve"> </w:t>
        </w:r>
      </w:ins>
    </w:p>
    <w:p w14:paraId="5C6FB24E" w14:textId="77777777" w:rsidR="005D1F39" w:rsidRPr="005D1F39" w:rsidRDefault="005D1F39" w:rsidP="00620359"/>
    <w:sectPr w:rsidR="005D1F39" w:rsidRPr="005D1F39"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177A13"/>
    <w:multiLevelType w:val="hybridMultilevel"/>
    <w:tmpl w:val="539034F6"/>
    <w:lvl w:ilvl="0" w:tplc="514AF40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1320AB"/>
    <w:multiLevelType w:val="hybridMultilevel"/>
    <w:tmpl w:val="46B6418A"/>
    <w:lvl w:ilvl="0" w:tplc="133678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9580544">
    <w:abstractNumId w:val="3"/>
  </w:num>
  <w:num w:numId="2" w16cid:durableId="879247448">
    <w:abstractNumId w:val="0"/>
  </w:num>
  <w:num w:numId="3" w16cid:durableId="920528164">
    <w:abstractNumId w:val="2"/>
  </w:num>
  <w:num w:numId="4" w16cid:durableId="18166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00">
    <w15:presenceInfo w15:providerId="None" w15:userId="Amanda r00"/>
  </w15:person>
  <w15:person w15:author="Qualcomm1">
    <w15:presenceInfo w15:providerId="None" w15:userId="Qualcomm1"/>
  </w15:person>
  <w15:person w15:author="Amanda r01">
    <w15:presenceInfo w15:providerId="None" w15:userId="Amand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C8"/>
    <w:rsid w:val="0000260B"/>
    <w:rsid w:val="000040D1"/>
    <w:rsid w:val="0001024A"/>
    <w:rsid w:val="00012CAF"/>
    <w:rsid w:val="0001555D"/>
    <w:rsid w:val="00016B19"/>
    <w:rsid w:val="00016CEB"/>
    <w:rsid w:val="000178B9"/>
    <w:rsid w:val="00020694"/>
    <w:rsid w:val="00022B86"/>
    <w:rsid w:val="0002503B"/>
    <w:rsid w:val="00026C30"/>
    <w:rsid w:val="000272D5"/>
    <w:rsid w:val="00027666"/>
    <w:rsid w:val="00030346"/>
    <w:rsid w:val="00031428"/>
    <w:rsid w:val="00031FC5"/>
    <w:rsid w:val="00033242"/>
    <w:rsid w:val="00044844"/>
    <w:rsid w:val="000466D9"/>
    <w:rsid w:val="00047CBC"/>
    <w:rsid w:val="00050B3B"/>
    <w:rsid w:val="0005162F"/>
    <w:rsid w:val="00052162"/>
    <w:rsid w:val="0005547C"/>
    <w:rsid w:val="00057570"/>
    <w:rsid w:val="000606D8"/>
    <w:rsid w:val="0006096B"/>
    <w:rsid w:val="00076C0B"/>
    <w:rsid w:val="00077F65"/>
    <w:rsid w:val="000803CD"/>
    <w:rsid w:val="000808C9"/>
    <w:rsid w:val="00081FDE"/>
    <w:rsid w:val="0008579E"/>
    <w:rsid w:val="0008734C"/>
    <w:rsid w:val="000917C1"/>
    <w:rsid w:val="00097B86"/>
    <w:rsid w:val="000A585C"/>
    <w:rsid w:val="000B1A72"/>
    <w:rsid w:val="000B1F26"/>
    <w:rsid w:val="000B25F4"/>
    <w:rsid w:val="000B52F5"/>
    <w:rsid w:val="000B5AFD"/>
    <w:rsid w:val="000B5FA6"/>
    <w:rsid w:val="000B7808"/>
    <w:rsid w:val="000C014F"/>
    <w:rsid w:val="000C4E37"/>
    <w:rsid w:val="000C5044"/>
    <w:rsid w:val="000C5180"/>
    <w:rsid w:val="000D01B2"/>
    <w:rsid w:val="000D07A3"/>
    <w:rsid w:val="000D0931"/>
    <w:rsid w:val="000D382E"/>
    <w:rsid w:val="000D60A4"/>
    <w:rsid w:val="000D6532"/>
    <w:rsid w:val="000D71CB"/>
    <w:rsid w:val="000D79FE"/>
    <w:rsid w:val="000E1796"/>
    <w:rsid w:val="000E260D"/>
    <w:rsid w:val="000E65F3"/>
    <w:rsid w:val="000F0FA2"/>
    <w:rsid w:val="000F296C"/>
    <w:rsid w:val="000F352C"/>
    <w:rsid w:val="000F5B38"/>
    <w:rsid w:val="0010172A"/>
    <w:rsid w:val="00103418"/>
    <w:rsid w:val="00104151"/>
    <w:rsid w:val="00112487"/>
    <w:rsid w:val="001124BF"/>
    <w:rsid w:val="00112547"/>
    <w:rsid w:val="00112828"/>
    <w:rsid w:val="00114006"/>
    <w:rsid w:val="00115D18"/>
    <w:rsid w:val="00116B42"/>
    <w:rsid w:val="00125869"/>
    <w:rsid w:val="001360C3"/>
    <w:rsid w:val="00136428"/>
    <w:rsid w:val="00142FCD"/>
    <w:rsid w:val="001460A1"/>
    <w:rsid w:val="00150B7F"/>
    <w:rsid w:val="00153900"/>
    <w:rsid w:val="00153F82"/>
    <w:rsid w:val="00154695"/>
    <w:rsid w:val="00156032"/>
    <w:rsid w:val="00165AC1"/>
    <w:rsid w:val="00165F4A"/>
    <w:rsid w:val="00172919"/>
    <w:rsid w:val="001739B6"/>
    <w:rsid w:val="00183621"/>
    <w:rsid w:val="00185CBC"/>
    <w:rsid w:val="00191741"/>
    <w:rsid w:val="00194C66"/>
    <w:rsid w:val="00195265"/>
    <w:rsid w:val="001953D1"/>
    <w:rsid w:val="00195A32"/>
    <w:rsid w:val="001970D6"/>
    <w:rsid w:val="001A5EEE"/>
    <w:rsid w:val="001B0982"/>
    <w:rsid w:val="001B461C"/>
    <w:rsid w:val="001C016C"/>
    <w:rsid w:val="001C04FF"/>
    <w:rsid w:val="001C1D8E"/>
    <w:rsid w:val="001C332D"/>
    <w:rsid w:val="001C34F3"/>
    <w:rsid w:val="001C42E9"/>
    <w:rsid w:val="001C6726"/>
    <w:rsid w:val="001D51FF"/>
    <w:rsid w:val="001D634E"/>
    <w:rsid w:val="001D6833"/>
    <w:rsid w:val="001E2F64"/>
    <w:rsid w:val="001E4AB8"/>
    <w:rsid w:val="001E5A5F"/>
    <w:rsid w:val="001F3226"/>
    <w:rsid w:val="001F583A"/>
    <w:rsid w:val="001F665F"/>
    <w:rsid w:val="001F7393"/>
    <w:rsid w:val="001F7F37"/>
    <w:rsid w:val="00200074"/>
    <w:rsid w:val="0020101D"/>
    <w:rsid w:val="002069C0"/>
    <w:rsid w:val="00211D42"/>
    <w:rsid w:val="00211F5D"/>
    <w:rsid w:val="00213FA2"/>
    <w:rsid w:val="00216010"/>
    <w:rsid w:val="00216BD6"/>
    <w:rsid w:val="002207CC"/>
    <w:rsid w:val="00220851"/>
    <w:rsid w:val="0022104A"/>
    <w:rsid w:val="00226272"/>
    <w:rsid w:val="00230205"/>
    <w:rsid w:val="002315D4"/>
    <w:rsid w:val="00233D1E"/>
    <w:rsid w:val="0023459B"/>
    <w:rsid w:val="002349C7"/>
    <w:rsid w:val="00234E84"/>
    <w:rsid w:val="002432F2"/>
    <w:rsid w:val="0024515C"/>
    <w:rsid w:val="00246053"/>
    <w:rsid w:val="00247609"/>
    <w:rsid w:val="00247814"/>
    <w:rsid w:val="00250A7A"/>
    <w:rsid w:val="00257009"/>
    <w:rsid w:val="00257523"/>
    <w:rsid w:val="00261949"/>
    <w:rsid w:val="00261A96"/>
    <w:rsid w:val="00265F80"/>
    <w:rsid w:val="00267172"/>
    <w:rsid w:val="0027090C"/>
    <w:rsid w:val="00273232"/>
    <w:rsid w:val="00273D78"/>
    <w:rsid w:val="00274C5F"/>
    <w:rsid w:val="002751D7"/>
    <w:rsid w:val="00284B29"/>
    <w:rsid w:val="00286AF7"/>
    <w:rsid w:val="002878F2"/>
    <w:rsid w:val="002910C0"/>
    <w:rsid w:val="002946D6"/>
    <w:rsid w:val="0029512D"/>
    <w:rsid w:val="002961C0"/>
    <w:rsid w:val="0029781B"/>
    <w:rsid w:val="002A60F8"/>
    <w:rsid w:val="002A6978"/>
    <w:rsid w:val="002A6A22"/>
    <w:rsid w:val="002A7228"/>
    <w:rsid w:val="002B30DC"/>
    <w:rsid w:val="002B66B5"/>
    <w:rsid w:val="002C3678"/>
    <w:rsid w:val="002D33F3"/>
    <w:rsid w:val="002D3467"/>
    <w:rsid w:val="002E0F8C"/>
    <w:rsid w:val="002E1C14"/>
    <w:rsid w:val="002E3D5C"/>
    <w:rsid w:val="002E5CCC"/>
    <w:rsid w:val="002E5E4B"/>
    <w:rsid w:val="002F4EFF"/>
    <w:rsid w:val="002F51E7"/>
    <w:rsid w:val="002F61B8"/>
    <w:rsid w:val="002F7422"/>
    <w:rsid w:val="003006A0"/>
    <w:rsid w:val="00303D05"/>
    <w:rsid w:val="0030616C"/>
    <w:rsid w:val="00310C44"/>
    <w:rsid w:val="003126B1"/>
    <w:rsid w:val="0031297B"/>
    <w:rsid w:val="00314675"/>
    <w:rsid w:val="003173C4"/>
    <w:rsid w:val="003207FB"/>
    <w:rsid w:val="00320CD1"/>
    <w:rsid w:val="00321310"/>
    <w:rsid w:val="003220E1"/>
    <w:rsid w:val="0032231C"/>
    <w:rsid w:val="003231A7"/>
    <w:rsid w:val="00324A19"/>
    <w:rsid w:val="00326493"/>
    <w:rsid w:val="00326D88"/>
    <w:rsid w:val="00332F07"/>
    <w:rsid w:val="00334EBE"/>
    <w:rsid w:val="00340530"/>
    <w:rsid w:val="00341034"/>
    <w:rsid w:val="00343D09"/>
    <w:rsid w:val="003549BD"/>
    <w:rsid w:val="00354CCC"/>
    <w:rsid w:val="00356467"/>
    <w:rsid w:val="00361904"/>
    <w:rsid w:val="00361FE3"/>
    <w:rsid w:val="003705CD"/>
    <w:rsid w:val="00376748"/>
    <w:rsid w:val="003812EE"/>
    <w:rsid w:val="003854B9"/>
    <w:rsid w:val="00385CAA"/>
    <w:rsid w:val="00386194"/>
    <w:rsid w:val="00386962"/>
    <w:rsid w:val="00386AFC"/>
    <w:rsid w:val="00387C21"/>
    <w:rsid w:val="003948C7"/>
    <w:rsid w:val="003950CB"/>
    <w:rsid w:val="00395AE1"/>
    <w:rsid w:val="00395E0D"/>
    <w:rsid w:val="0039683F"/>
    <w:rsid w:val="003A209C"/>
    <w:rsid w:val="003A6BE6"/>
    <w:rsid w:val="003A7F72"/>
    <w:rsid w:val="003B609D"/>
    <w:rsid w:val="003B612F"/>
    <w:rsid w:val="003B6953"/>
    <w:rsid w:val="003C14C7"/>
    <w:rsid w:val="003C2F42"/>
    <w:rsid w:val="003C7410"/>
    <w:rsid w:val="003D1837"/>
    <w:rsid w:val="003D2738"/>
    <w:rsid w:val="003D3A1A"/>
    <w:rsid w:val="003D669D"/>
    <w:rsid w:val="003D6867"/>
    <w:rsid w:val="003D73FB"/>
    <w:rsid w:val="003D7981"/>
    <w:rsid w:val="003E468C"/>
    <w:rsid w:val="003F0AE1"/>
    <w:rsid w:val="003F1BFE"/>
    <w:rsid w:val="003F419B"/>
    <w:rsid w:val="00410E96"/>
    <w:rsid w:val="004133D4"/>
    <w:rsid w:val="00413990"/>
    <w:rsid w:val="004172A3"/>
    <w:rsid w:val="0041754D"/>
    <w:rsid w:val="00417A12"/>
    <w:rsid w:val="00417B81"/>
    <w:rsid w:val="00422A31"/>
    <w:rsid w:val="00423170"/>
    <w:rsid w:val="00430CE7"/>
    <w:rsid w:val="004331B3"/>
    <w:rsid w:val="00433754"/>
    <w:rsid w:val="00434D9A"/>
    <w:rsid w:val="0044190E"/>
    <w:rsid w:val="00443D22"/>
    <w:rsid w:val="00450B4D"/>
    <w:rsid w:val="004532B3"/>
    <w:rsid w:val="0045332A"/>
    <w:rsid w:val="00453E70"/>
    <w:rsid w:val="004563B3"/>
    <w:rsid w:val="004617B2"/>
    <w:rsid w:val="00470A49"/>
    <w:rsid w:val="004736C8"/>
    <w:rsid w:val="00475710"/>
    <w:rsid w:val="004770E1"/>
    <w:rsid w:val="00482F56"/>
    <w:rsid w:val="00483CE8"/>
    <w:rsid w:val="00484287"/>
    <w:rsid w:val="00484761"/>
    <w:rsid w:val="004931B8"/>
    <w:rsid w:val="004962D7"/>
    <w:rsid w:val="00496F7D"/>
    <w:rsid w:val="00497F70"/>
    <w:rsid w:val="004A0796"/>
    <w:rsid w:val="004A16A3"/>
    <w:rsid w:val="004A416B"/>
    <w:rsid w:val="004A6B3D"/>
    <w:rsid w:val="004B044F"/>
    <w:rsid w:val="004B3555"/>
    <w:rsid w:val="004B79AF"/>
    <w:rsid w:val="004C09AA"/>
    <w:rsid w:val="004C1132"/>
    <w:rsid w:val="004C20AA"/>
    <w:rsid w:val="004C214E"/>
    <w:rsid w:val="004C382E"/>
    <w:rsid w:val="004C4D02"/>
    <w:rsid w:val="004D4150"/>
    <w:rsid w:val="004D7B0B"/>
    <w:rsid w:val="004E3252"/>
    <w:rsid w:val="004E6647"/>
    <w:rsid w:val="004F52BB"/>
    <w:rsid w:val="005014F1"/>
    <w:rsid w:val="00514B1F"/>
    <w:rsid w:val="0051648F"/>
    <w:rsid w:val="00520443"/>
    <w:rsid w:val="0052645D"/>
    <w:rsid w:val="00530E7F"/>
    <w:rsid w:val="00541787"/>
    <w:rsid w:val="00541925"/>
    <w:rsid w:val="00550E1A"/>
    <w:rsid w:val="00551668"/>
    <w:rsid w:val="005534C2"/>
    <w:rsid w:val="00553BBE"/>
    <w:rsid w:val="00556BEB"/>
    <w:rsid w:val="005651D4"/>
    <w:rsid w:val="005677FF"/>
    <w:rsid w:val="00570264"/>
    <w:rsid w:val="00572F34"/>
    <w:rsid w:val="00580A53"/>
    <w:rsid w:val="005837A4"/>
    <w:rsid w:val="00584AE9"/>
    <w:rsid w:val="0059005C"/>
    <w:rsid w:val="00590285"/>
    <w:rsid w:val="005910C8"/>
    <w:rsid w:val="00596140"/>
    <w:rsid w:val="00596708"/>
    <w:rsid w:val="00596817"/>
    <w:rsid w:val="00597E77"/>
    <w:rsid w:val="005A1463"/>
    <w:rsid w:val="005A26CC"/>
    <w:rsid w:val="005A2D78"/>
    <w:rsid w:val="005A326D"/>
    <w:rsid w:val="005A4248"/>
    <w:rsid w:val="005A4A86"/>
    <w:rsid w:val="005B033C"/>
    <w:rsid w:val="005B05A0"/>
    <w:rsid w:val="005B3F0D"/>
    <w:rsid w:val="005B5400"/>
    <w:rsid w:val="005B57CA"/>
    <w:rsid w:val="005C1703"/>
    <w:rsid w:val="005C2065"/>
    <w:rsid w:val="005D04DD"/>
    <w:rsid w:val="005D1C97"/>
    <w:rsid w:val="005D1F39"/>
    <w:rsid w:val="005D48DD"/>
    <w:rsid w:val="005D574F"/>
    <w:rsid w:val="005D5E5A"/>
    <w:rsid w:val="005D7BE8"/>
    <w:rsid w:val="005E0894"/>
    <w:rsid w:val="005E2110"/>
    <w:rsid w:val="005E4265"/>
    <w:rsid w:val="005E515B"/>
    <w:rsid w:val="005F29C0"/>
    <w:rsid w:val="005F7954"/>
    <w:rsid w:val="006037BE"/>
    <w:rsid w:val="006044E7"/>
    <w:rsid w:val="00606A0F"/>
    <w:rsid w:val="00614AD9"/>
    <w:rsid w:val="00615E56"/>
    <w:rsid w:val="00617E63"/>
    <w:rsid w:val="00620359"/>
    <w:rsid w:val="006217FA"/>
    <w:rsid w:val="00621D5A"/>
    <w:rsid w:val="00623DE0"/>
    <w:rsid w:val="00623FBE"/>
    <w:rsid w:val="0062719B"/>
    <w:rsid w:val="006304E9"/>
    <w:rsid w:val="00630DD9"/>
    <w:rsid w:val="00632611"/>
    <w:rsid w:val="0063435E"/>
    <w:rsid w:val="00641E28"/>
    <w:rsid w:val="00644D73"/>
    <w:rsid w:val="006508C7"/>
    <w:rsid w:val="00653D48"/>
    <w:rsid w:val="00661E6E"/>
    <w:rsid w:val="00662BA3"/>
    <w:rsid w:val="006650BB"/>
    <w:rsid w:val="00666C7E"/>
    <w:rsid w:val="00670860"/>
    <w:rsid w:val="006757FB"/>
    <w:rsid w:val="0067656C"/>
    <w:rsid w:val="00685D61"/>
    <w:rsid w:val="006874AA"/>
    <w:rsid w:val="00690745"/>
    <w:rsid w:val="00690D88"/>
    <w:rsid w:val="00693296"/>
    <w:rsid w:val="00693902"/>
    <w:rsid w:val="00693B8F"/>
    <w:rsid w:val="006951DF"/>
    <w:rsid w:val="00696034"/>
    <w:rsid w:val="00697729"/>
    <w:rsid w:val="006A11BF"/>
    <w:rsid w:val="006A18FE"/>
    <w:rsid w:val="006A3E94"/>
    <w:rsid w:val="006A6D8C"/>
    <w:rsid w:val="006B1984"/>
    <w:rsid w:val="006B1C4F"/>
    <w:rsid w:val="006B4188"/>
    <w:rsid w:val="006B5859"/>
    <w:rsid w:val="006C0422"/>
    <w:rsid w:val="006C42DE"/>
    <w:rsid w:val="006C481F"/>
    <w:rsid w:val="006D2A87"/>
    <w:rsid w:val="006D397C"/>
    <w:rsid w:val="006E0966"/>
    <w:rsid w:val="006E6D89"/>
    <w:rsid w:val="006E7896"/>
    <w:rsid w:val="006F1148"/>
    <w:rsid w:val="006F1233"/>
    <w:rsid w:val="006F5D27"/>
    <w:rsid w:val="00702408"/>
    <w:rsid w:val="007024F8"/>
    <w:rsid w:val="007039E6"/>
    <w:rsid w:val="00707709"/>
    <w:rsid w:val="007163B4"/>
    <w:rsid w:val="0072192A"/>
    <w:rsid w:val="0072493E"/>
    <w:rsid w:val="0072646C"/>
    <w:rsid w:val="00726815"/>
    <w:rsid w:val="00726ECA"/>
    <w:rsid w:val="0072700B"/>
    <w:rsid w:val="0072759E"/>
    <w:rsid w:val="00730C7C"/>
    <w:rsid w:val="00731BF1"/>
    <w:rsid w:val="00731C25"/>
    <w:rsid w:val="0073418D"/>
    <w:rsid w:val="00735364"/>
    <w:rsid w:val="00736D47"/>
    <w:rsid w:val="00737179"/>
    <w:rsid w:val="00741FD8"/>
    <w:rsid w:val="0074444E"/>
    <w:rsid w:val="007458B3"/>
    <w:rsid w:val="00745CFD"/>
    <w:rsid w:val="00750253"/>
    <w:rsid w:val="007509FE"/>
    <w:rsid w:val="0075222D"/>
    <w:rsid w:val="00753AD8"/>
    <w:rsid w:val="007541B0"/>
    <w:rsid w:val="00754CED"/>
    <w:rsid w:val="007564A7"/>
    <w:rsid w:val="00756918"/>
    <w:rsid w:val="007569C5"/>
    <w:rsid w:val="00756DDB"/>
    <w:rsid w:val="0076099C"/>
    <w:rsid w:val="00763EE9"/>
    <w:rsid w:val="007640ED"/>
    <w:rsid w:val="00770D89"/>
    <w:rsid w:val="0077351E"/>
    <w:rsid w:val="00786388"/>
    <w:rsid w:val="00791772"/>
    <w:rsid w:val="0079588F"/>
    <w:rsid w:val="007961BA"/>
    <w:rsid w:val="007A440E"/>
    <w:rsid w:val="007B56A9"/>
    <w:rsid w:val="007B5F69"/>
    <w:rsid w:val="007C76E6"/>
    <w:rsid w:val="007D298D"/>
    <w:rsid w:val="007D7444"/>
    <w:rsid w:val="007E5F35"/>
    <w:rsid w:val="007E6841"/>
    <w:rsid w:val="007E6B79"/>
    <w:rsid w:val="007F2534"/>
    <w:rsid w:val="007F3663"/>
    <w:rsid w:val="007F7861"/>
    <w:rsid w:val="007F7E66"/>
    <w:rsid w:val="008021AD"/>
    <w:rsid w:val="00803A96"/>
    <w:rsid w:val="00803DF2"/>
    <w:rsid w:val="008073E0"/>
    <w:rsid w:val="00810D9D"/>
    <w:rsid w:val="00811511"/>
    <w:rsid w:val="00812DA0"/>
    <w:rsid w:val="00820415"/>
    <w:rsid w:val="008207E6"/>
    <w:rsid w:val="008249B1"/>
    <w:rsid w:val="008319D1"/>
    <w:rsid w:val="00831BBD"/>
    <w:rsid w:val="00831F4B"/>
    <w:rsid w:val="008324B8"/>
    <w:rsid w:val="00834E2C"/>
    <w:rsid w:val="008351D0"/>
    <w:rsid w:val="0083590A"/>
    <w:rsid w:val="0084263A"/>
    <w:rsid w:val="008444FD"/>
    <w:rsid w:val="00845E05"/>
    <w:rsid w:val="00847504"/>
    <w:rsid w:val="00850F25"/>
    <w:rsid w:val="00853578"/>
    <w:rsid w:val="0085412C"/>
    <w:rsid w:val="00861640"/>
    <w:rsid w:val="00862940"/>
    <w:rsid w:val="00867B52"/>
    <w:rsid w:val="008703D8"/>
    <w:rsid w:val="00873C4A"/>
    <w:rsid w:val="0087567E"/>
    <w:rsid w:val="00877C18"/>
    <w:rsid w:val="008800BB"/>
    <w:rsid w:val="0088493E"/>
    <w:rsid w:val="00890A6C"/>
    <w:rsid w:val="0089183A"/>
    <w:rsid w:val="00892184"/>
    <w:rsid w:val="008A19FF"/>
    <w:rsid w:val="008A64B8"/>
    <w:rsid w:val="008B0126"/>
    <w:rsid w:val="008B04AF"/>
    <w:rsid w:val="008B0EFC"/>
    <w:rsid w:val="008B1A9F"/>
    <w:rsid w:val="008B33C1"/>
    <w:rsid w:val="008B75BF"/>
    <w:rsid w:val="008C35A9"/>
    <w:rsid w:val="008C3865"/>
    <w:rsid w:val="008C3910"/>
    <w:rsid w:val="008C4C1F"/>
    <w:rsid w:val="008C5119"/>
    <w:rsid w:val="008C541C"/>
    <w:rsid w:val="008C5F8F"/>
    <w:rsid w:val="008C6719"/>
    <w:rsid w:val="008D278D"/>
    <w:rsid w:val="008D2F6B"/>
    <w:rsid w:val="008D37FF"/>
    <w:rsid w:val="008D65DA"/>
    <w:rsid w:val="008D6C64"/>
    <w:rsid w:val="008D701F"/>
    <w:rsid w:val="008E16EC"/>
    <w:rsid w:val="008E19AC"/>
    <w:rsid w:val="008E6E55"/>
    <w:rsid w:val="00900798"/>
    <w:rsid w:val="00901EC7"/>
    <w:rsid w:val="00902C55"/>
    <w:rsid w:val="00905E77"/>
    <w:rsid w:val="009061A9"/>
    <w:rsid w:val="00917315"/>
    <w:rsid w:val="00920B28"/>
    <w:rsid w:val="009261D3"/>
    <w:rsid w:val="00926BD4"/>
    <w:rsid w:val="0092760D"/>
    <w:rsid w:val="0093026B"/>
    <w:rsid w:val="00936BA4"/>
    <w:rsid w:val="0093788C"/>
    <w:rsid w:val="00940BA0"/>
    <w:rsid w:val="00943550"/>
    <w:rsid w:val="00943F35"/>
    <w:rsid w:val="00944F0D"/>
    <w:rsid w:val="0094515F"/>
    <w:rsid w:val="00947B57"/>
    <w:rsid w:val="00952E2F"/>
    <w:rsid w:val="0095374D"/>
    <w:rsid w:val="00954D13"/>
    <w:rsid w:val="00962644"/>
    <w:rsid w:val="00963B44"/>
    <w:rsid w:val="009648F2"/>
    <w:rsid w:val="00965C73"/>
    <w:rsid w:val="00967AEB"/>
    <w:rsid w:val="00971E6F"/>
    <w:rsid w:val="00973D2E"/>
    <w:rsid w:val="0097498F"/>
    <w:rsid w:val="00975ECB"/>
    <w:rsid w:val="0098549C"/>
    <w:rsid w:val="0098623F"/>
    <w:rsid w:val="009910B4"/>
    <w:rsid w:val="009958A7"/>
    <w:rsid w:val="00996E27"/>
    <w:rsid w:val="009A1645"/>
    <w:rsid w:val="009A490B"/>
    <w:rsid w:val="009B33E1"/>
    <w:rsid w:val="009B41F6"/>
    <w:rsid w:val="009B5AE4"/>
    <w:rsid w:val="009B6707"/>
    <w:rsid w:val="009B7826"/>
    <w:rsid w:val="009C0776"/>
    <w:rsid w:val="009C1823"/>
    <w:rsid w:val="009C5026"/>
    <w:rsid w:val="009C550B"/>
    <w:rsid w:val="009C60C3"/>
    <w:rsid w:val="009C6C60"/>
    <w:rsid w:val="009D1F41"/>
    <w:rsid w:val="009D1F94"/>
    <w:rsid w:val="009D2D82"/>
    <w:rsid w:val="009D384A"/>
    <w:rsid w:val="009D585E"/>
    <w:rsid w:val="009E05B5"/>
    <w:rsid w:val="009E182F"/>
    <w:rsid w:val="009E274E"/>
    <w:rsid w:val="009E2A70"/>
    <w:rsid w:val="009E41D1"/>
    <w:rsid w:val="009E6785"/>
    <w:rsid w:val="009E6D7B"/>
    <w:rsid w:val="009F0EFF"/>
    <w:rsid w:val="009F7B78"/>
    <w:rsid w:val="00A01BF7"/>
    <w:rsid w:val="00A073B8"/>
    <w:rsid w:val="00A0742C"/>
    <w:rsid w:val="00A11DC1"/>
    <w:rsid w:val="00A12566"/>
    <w:rsid w:val="00A12EAB"/>
    <w:rsid w:val="00A1658F"/>
    <w:rsid w:val="00A17457"/>
    <w:rsid w:val="00A2122C"/>
    <w:rsid w:val="00A2495C"/>
    <w:rsid w:val="00A25D9F"/>
    <w:rsid w:val="00A26FC1"/>
    <w:rsid w:val="00A27EFC"/>
    <w:rsid w:val="00A36F97"/>
    <w:rsid w:val="00A40CE8"/>
    <w:rsid w:val="00A41B55"/>
    <w:rsid w:val="00A45CBF"/>
    <w:rsid w:val="00A473BD"/>
    <w:rsid w:val="00A521F3"/>
    <w:rsid w:val="00A54099"/>
    <w:rsid w:val="00A6003E"/>
    <w:rsid w:val="00A6044F"/>
    <w:rsid w:val="00A65D23"/>
    <w:rsid w:val="00A65ED2"/>
    <w:rsid w:val="00A71F0F"/>
    <w:rsid w:val="00A76155"/>
    <w:rsid w:val="00A801CC"/>
    <w:rsid w:val="00A82DDD"/>
    <w:rsid w:val="00A868BB"/>
    <w:rsid w:val="00A9054D"/>
    <w:rsid w:val="00A93A44"/>
    <w:rsid w:val="00A96F73"/>
    <w:rsid w:val="00AA0C0A"/>
    <w:rsid w:val="00AA3AF5"/>
    <w:rsid w:val="00AA7011"/>
    <w:rsid w:val="00AA75BA"/>
    <w:rsid w:val="00AC0DF5"/>
    <w:rsid w:val="00AC2B99"/>
    <w:rsid w:val="00AC4045"/>
    <w:rsid w:val="00AC4BDB"/>
    <w:rsid w:val="00AC5793"/>
    <w:rsid w:val="00AD0317"/>
    <w:rsid w:val="00AD32CF"/>
    <w:rsid w:val="00AE04BB"/>
    <w:rsid w:val="00AE2FD4"/>
    <w:rsid w:val="00AF5B15"/>
    <w:rsid w:val="00AF7153"/>
    <w:rsid w:val="00B004F3"/>
    <w:rsid w:val="00B00980"/>
    <w:rsid w:val="00B03D32"/>
    <w:rsid w:val="00B04972"/>
    <w:rsid w:val="00B04FAD"/>
    <w:rsid w:val="00B0506E"/>
    <w:rsid w:val="00B2164E"/>
    <w:rsid w:val="00B2365B"/>
    <w:rsid w:val="00B24F85"/>
    <w:rsid w:val="00B25BCA"/>
    <w:rsid w:val="00B26C23"/>
    <w:rsid w:val="00B275DD"/>
    <w:rsid w:val="00B27744"/>
    <w:rsid w:val="00B31422"/>
    <w:rsid w:val="00B31F88"/>
    <w:rsid w:val="00B323C3"/>
    <w:rsid w:val="00B36F34"/>
    <w:rsid w:val="00B40279"/>
    <w:rsid w:val="00B4181D"/>
    <w:rsid w:val="00B425AF"/>
    <w:rsid w:val="00B433AE"/>
    <w:rsid w:val="00B456B4"/>
    <w:rsid w:val="00B502F3"/>
    <w:rsid w:val="00B50D95"/>
    <w:rsid w:val="00B5247D"/>
    <w:rsid w:val="00B532F4"/>
    <w:rsid w:val="00B5344B"/>
    <w:rsid w:val="00B54DEA"/>
    <w:rsid w:val="00B720C9"/>
    <w:rsid w:val="00B77E2B"/>
    <w:rsid w:val="00B8046D"/>
    <w:rsid w:val="00B85E87"/>
    <w:rsid w:val="00B93A32"/>
    <w:rsid w:val="00B9451F"/>
    <w:rsid w:val="00BA1C79"/>
    <w:rsid w:val="00BA2167"/>
    <w:rsid w:val="00BB0020"/>
    <w:rsid w:val="00BB0159"/>
    <w:rsid w:val="00BB0DAB"/>
    <w:rsid w:val="00BB5E06"/>
    <w:rsid w:val="00BB66C2"/>
    <w:rsid w:val="00BB7F21"/>
    <w:rsid w:val="00BC07E5"/>
    <w:rsid w:val="00BC2888"/>
    <w:rsid w:val="00BC2F27"/>
    <w:rsid w:val="00BC38BC"/>
    <w:rsid w:val="00BC4052"/>
    <w:rsid w:val="00BC45B2"/>
    <w:rsid w:val="00BC4BC8"/>
    <w:rsid w:val="00BD1153"/>
    <w:rsid w:val="00BD2818"/>
    <w:rsid w:val="00BE314A"/>
    <w:rsid w:val="00BE4B30"/>
    <w:rsid w:val="00BF1AE9"/>
    <w:rsid w:val="00BF423D"/>
    <w:rsid w:val="00BF625B"/>
    <w:rsid w:val="00C02C2C"/>
    <w:rsid w:val="00C03DF7"/>
    <w:rsid w:val="00C11A48"/>
    <w:rsid w:val="00C125C9"/>
    <w:rsid w:val="00C15546"/>
    <w:rsid w:val="00C16DBD"/>
    <w:rsid w:val="00C21E57"/>
    <w:rsid w:val="00C22622"/>
    <w:rsid w:val="00C2305B"/>
    <w:rsid w:val="00C30F9B"/>
    <w:rsid w:val="00C31A4F"/>
    <w:rsid w:val="00C33802"/>
    <w:rsid w:val="00C33D6E"/>
    <w:rsid w:val="00C401B2"/>
    <w:rsid w:val="00C45CFA"/>
    <w:rsid w:val="00C60866"/>
    <w:rsid w:val="00C62347"/>
    <w:rsid w:val="00C71989"/>
    <w:rsid w:val="00C75A90"/>
    <w:rsid w:val="00C75C8E"/>
    <w:rsid w:val="00C770CB"/>
    <w:rsid w:val="00C772E0"/>
    <w:rsid w:val="00C80D20"/>
    <w:rsid w:val="00C82058"/>
    <w:rsid w:val="00C82B9E"/>
    <w:rsid w:val="00C82D19"/>
    <w:rsid w:val="00C84A3E"/>
    <w:rsid w:val="00C85C2D"/>
    <w:rsid w:val="00C90C99"/>
    <w:rsid w:val="00C953CC"/>
    <w:rsid w:val="00C9674C"/>
    <w:rsid w:val="00CA1C7D"/>
    <w:rsid w:val="00CA2760"/>
    <w:rsid w:val="00CA58CA"/>
    <w:rsid w:val="00CB1539"/>
    <w:rsid w:val="00CB1AF9"/>
    <w:rsid w:val="00CB38E7"/>
    <w:rsid w:val="00CB4F6E"/>
    <w:rsid w:val="00CB5AC7"/>
    <w:rsid w:val="00CB629B"/>
    <w:rsid w:val="00CC2721"/>
    <w:rsid w:val="00CD2C95"/>
    <w:rsid w:val="00CD2E14"/>
    <w:rsid w:val="00CD33EB"/>
    <w:rsid w:val="00CE0337"/>
    <w:rsid w:val="00CE0E32"/>
    <w:rsid w:val="00CE1533"/>
    <w:rsid w:val="00CE1842"/>
    <w:rsid w:val="00CE25A6"/>
    <w:rsid w:val="00CE2E88"/>
    <w:rsid w:val="00CE772F"/>
    <w:rsid w:val="00CF0AAE"/>
    <w:rsid w:val="00CF2937"/>
    <w:rsid w:val="00CF48EF"/>
    <w:rsid w:val="00D00DC7"/>
    <w:rsid w:val="00D02624"/>
    <w:rsid w:val="00D038CC"/>
    <w:rsid w:val="00D11EE6"/>
    <w:rsid w:val="00D13400"/>
    <w:rsid w:val="00D1484A"/>
    <w:rsid w:val="00D15099"/>
    <w:rsid w:val="00D16506"/>
    <w:rsid w:val="00D216A2"/>
    <w:rsid w:val="00D3114A"/>
    <w:rsid w:val="00D33B64"/>
    <w:rsid w:val="00D37C52"/>
    <w:rsid w:val="00D42185"/>
    <w:rsid w:val="00D454D1"/>
    <w:rsid w:val="00D50429"/>
    <w:rsid w:val="00D50796"/>
    <w:rsid w:val="00D508A3"/>
    <w:rsid w:val="00D52845"/>
    <w:rsid w:val="00D55AF9"/>
    <w:rsid w:val="00D652AB"/>
    <w:rsid w:val="00D65822"/>
    <w:rsid w:val="00D66D61"/>
    <w:rsid w:val="00D70393"/>
    <w:rsid w:val="00D722B1"/>
    <w:rsid w:val="00D81C38"/>
    <w:rsid w:val="00D84DF5"/>
    <w:rsid w:val="00D853E5"/>
    <w:rsid w:val="00D8736A"/>
    <w:rsid w:val="00D94DC2"/>
    <w:rsid w:val="00D95A27"/>
    <w:rsid w:val="00D97AC9"/>
    <w:rsid w:val="00D97E33"/>
    <w:rsid w:val="00DA079A"/>
    <w:rsid w:val="00DA1227"/>
    <w:rsid w:val="00DA2D12"/>
    <w:rsid w:val="00DA3E13"/>
    <w:rsid w:val="00DA3EE9"/>
    <w:rsid w:val="00DA4BB6"/>
    <w:rsid w:val="00DA659A"/>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5600"/>
    <w:rsid w:val="00E05DFA"/>
    <w:rsid w:val="00E06C59"/>
    <w:rsid w:val="00E0731F"/>
    <w:rsid w:val="00E144F3"/>
    <w:rsid w:val="00E165D9"/>
    <w:rsid w:val="00E17295"/>
    <w:rsid w:val="00E2078D"/>
    <w:rsid w:val="00E21081"/>
    <w:rsid w:val="00E2311B"/>
    <w:rsid w:val="00E3014F"/>
    <w:rsid w:val="00E3765C"/>
    <w:rsid w:val="00E40171"/>
    <w:rsid w:val="00E40B50"/>
    <w:rsid w:val="00E50082"/>
    <w:rsid w:val="00E63B99"/>
    <w:rsid w:val="00E8003C"/>
    <w:rsid w:val="00E81637"/>
    <w:rsid w:val="00E81934"/>
    <w:rsid w:val="00E83B53"/>
    <w:rsid w:val="00E87CFF"/>
    <w:rsid w:val="00E927D6"/>
    <w:rsid w:val="00E95F32"/>
    <w:rsid w:val="00E97521"/>
    <w:rsid w:val="00EA06DA"/>
    <w:rsid w:val="00EA48FF"/>
    <w:rsid w:val="00EA645B"/>
    <w:rsid w:val="00EA64C3"/>
    <w:rsid w:val="00EA6648"/>
    <w:rsid w:val="00EB08A8"/>
    <w:rsid w:val="00EB2675"/>
    <w:rsid w:val="00EB2DCA"/>
    <w:rsid w:val="00EB4EAB"/>
    <w:rsid w:val="00EB665A"/>
    <w:rsid w:val="00EC4F36"/>
    <w:rsid w:val="00EC559E"/>
    <w:rsid w:val="00EC5B71"/>
    <w:rsid w:val="00EC7374"/>
    <w:rsid w:val="00EC787F"/>
    <w:rsid w:val="00ED1F75"/>
    <w:rsid w:val="00ED2217"/>
    <w:rsid w:val="00ED534C"/>
    <w:rsid w:val="00ED6A03"/>
    <w:rsid w:val="00ED7211"/>
    <w:rsid w:val="00EE0B17"/>
    <w:rsid w:val="00EE24A1"/>
    <w:rsid w:val="00EE2A6D"/>
    <w:rsid w:val="00EE49C5"/>
    <w:rsid w:val="00EE55BB"/>
    <w:rsid w:val="00EE7AD2"/>
    <w:rsid w:val="00EF096F"/>
    <w:rsid w:val="00EF1A03"/>
    <w:rsid w:val="00EF50BD"/>
    <w:rsid w:val="00EF51B5"/>
    <w:rsid w:val="00EF6BF9"/>
    <w:rsid w:val="00F00A09"/>
    <w:rsid w:val="00F03A62"/>
    <w:rsid w:val="00F06C88"/>
    <w:rsid w:val="00F07C39"/>
    <w:rsid w:val="00F10525"/>
    <w:rsid w:val="00F109E9"/>
    <w:rsid w:val="00F22F57"/>
    <w:rsid w:val="00F25422"/>
    <w:rsid w:val="00F2655C"/>
    <w:rsid w:val="00F26DAE"/>
    <w:rsid w:val="00F27221"/>
    <w:rsid w:val="00F32DFE"/>
    <w:rsid w:val="00F35AF7"/>
    <w:rsid w:val="00F36107"/>
    <w:rsid w:val="00F404A1"/>
    <w:rsid w:val="00F40580"/>
    <w:rsid w:val="00F41573"/>
    <w:rsid w:val="00F42973"/>
    <w:rsid w:val="00F43191"/>
    <w:rsid w:val="00F4584A"/>
    <w:rsid w:val="00F46362"/>
    <w:rsid w:val="00F4676B"/>
    <w:rsid w:val="00F46E57"/>
    <w:rsid w:val="00F47E21"/>
    <w:rsid w:val="00F52AD1"/>
    <w:rsid w:val="00F53CFB"/>
    <w:rsid w:val="00F5483F"/>
    <w:rsid w:val="00F553F5"/>
    <w:rsid w:val="00F57DEE"/>
    <w:rsid w:val="00F613B4"/>
    <w:rsid w:val="00F62E18"/>
    <w:rsid w:val="00F7034B"/>
    <w:rsid w:val="00F71E5A"/>
    <w:rsid w:val="00F72623"/>
    <w:rsid w:val="00F73828"/>
    <w:rsid w:val="00F7786A"/>
    <w:rsid w:val="00F80B6C"/>
    <w:rsid w:val="00F83C46"/>
    <w:rsid w:val="00F86F62"/>
    <w:rsid w:val="00F90BA4"/>
    <w:rsid w:val="00FA1103"/>
    <w:rsid w:val="00FA1F7A"/>
    <w:rsid w:val="00FA5284"/>
    <w:rsid w:val="00FB4B22"/>
    <w:rsid w:val="00FC205B"/>
    <w:rsid w:val="00FC2825"/>
    <w:rsid w:val="00FC4E5F"/>
    <w:rsid w:val="00FC62CF"/>
    <w:rsid w:val="00FC66E9"/>
    <w:rsid w:val="00FC7F1B"/>
    <w:rsid w:val="00FD04E8"/>
    <w:rsid w:val="00FD0686"/>
    <w:rsid w:val="00FD18E3"/>
    <w:rsid w:val="00FD20D2"/>
    <w:rsid w:val="00FD40E0"/>
    <w:rsid w:val="00FD5D3A"/>
    <w:rsid w:val="00FE0852"/>
    <w:rsid w:val="00FE2D67"/>
    <w:rsid w:val="00FE3AF1"/>
    <w:rsid w:val="00FE4132"/>
    <w:rsid w:val="00FF0D1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30AF06"/>
  <w15:chartTrackingRefBased/>
  <w15:docId w15:val="{5B915E6C-CE47-4EA0-BC23-27588C4B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5D1F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2365B"/>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8444FD"/>
    <w:rPr>
      <w:rFonts w:eastAsia="Times New Roman"/>
      <w:lang w:val="en-GB"/>
    </w:rPr>
  </w:style>
  <w:style w:type="paragraph" w:customStyle="1" w:styleId="NO">
    <w:name w:val="NO"/>
    <w:basedOn w:val="Normal"/>
    <w:link w:val="NOChar"/>
    <w:rsid w:val="0069329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93296"/>
    <w:rPr>
      <w:rFonts w:eastAsia="Times New Roman"/>
      <w:lang w:val="en-GB" w:eastAsia="en-GB"/>
    </w:rPr>
  </w:style>
  <w:style w:type="character" w:customStyle="1" w:styleId="Heading1Char">
    <w:name w:val="Heading 1 Char"/>
    <w:basedOn w:val="DefaultParagraphFont"/>
    <w:link w:val="Heading1"/>
    <w:rsid w:val="005D1F39"/>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468274">
      <w:bodyDiv w:val="1"/>
      <w:marLeft w:val="0"/>
      <w:marRight w:val="0"/>
      <w:marTop w:val="0"/>
      <w:marBottom w:val="0"/>
      <w:divBdr>
        <w:top w:val="none" w:sz="0" w:space="0" w:color="auto"/>
        <w:left w:val="none" w:sz="0" w:space="0" w:color="auto"/>
        <w:bottom w:val="none" w:sz="0" w:space="0" w:color="auto"/>
        <w:right w:val="none" w:sz="0" w:space="0" w:color="auto"/>
      </w:divBdr>
      <w:divsChild>
        <w:div w:id="64110431">
          <w:marLeft w:val="806"/>
          <w:marRight w:val="0"/>
          <w:marTop w:val="0"/>
          <w:marBottom w:val="0"/>
          <w:divBdr>
            <w:top w:val="none" w:sz="0" w:space="0" w:color="auto"/>
            <w:left w:val="none" w:sz="0" w:space="0" w:color="auto"/>
            <w:bottom w:val="none" w:sz="0" w:space="0" w:color="auto"/>
            <w:right w:val="none" w:sz="0" w:space="0" w:color="auto"/>
          </w:divBdr>
        </w:div>
        <w:div w:id="1054503603">
          <w:marLeft w:val="806"/>
          <w:marRight w:val="0"/>
          <w:marTop w:val="0"/>
          <w:marBottom w:val="0"/>
          <w:divBdr>
            <w:top w:val="none" w:sz="0" w:space="0" w:color="auto"/>
            <w:left w:val="none" w:sz="0" w:space="0" w:color="auto"/>
            <w:bottom w:val="none" w:sz="0" w:space="0" w:color="auto"/>
            <w:right w:val="none" w:sz="0" w:space="0" w:color="auto"/>
          </w:divBdr>
        </w:div>
        <w:div w:id="1060053257">
          <w:marLeft w:val="806"/>
          <w:marRight w:val="0"/>
          <w:marTop w:val="0"/>
          <w:marBottom w:val="0"/>
          <w:divBdr>
            <w:top w:val="none" w:sz="0" w:space="0" w:color="auto"/>
            <w:left w:val="none" w:sz="0" w:space="0" w:color="auto"/>
            <w:bottom w:val="none" w:sz="0" w:space="0" w:color="auto"/>
            <w:right w:val="none" w:sz="0" w:space="0" w:color="auto"/>
          </w:divBdr>
        </w:div>
        <w:div w:id="1330403548">
          <w:marLeft w:val="806"/>
          <w:marRight w:val="0"/>
          <w:marTop w:val="0"/>
          <w:marBottom w:val="0"/>
          <w:divBdr>
            <w:top w:val="none" w:sz="0" w:space="0" w:color="auto"/>
            <w:left w:val="none" w:sz="0" w:space="0" w:color="auto"/>
            <w:bottom w:val="none" w:sz="0" w:space="0" w:color="auto"/>
            <w:right w:val="none" w:sz="0" w:space="0" w:color="auto"/>
          </w:divBdr>
        </w:div>
        <w:div w:id="1492140373">
          <w:marLeft w:val="806"/>
          <w:marRight w:val="0"/>
          <w:marTop w:val="0"/>
          <w:marBottom w:val="0"/>
          <w:divBdr>
            <w:top w:val="none" w:sz="0" w:space="0" w:color="auto"/>
            <w:left w:val="none" w:sz="0" w:space="0" w:color="auto"/>
            <w:bottom w:val="none" w:sz="0" w:space="0" w:color="auto"/>
            <w:right w:val="none" w:sz="0" w:space="0" w:color="auto"/>
          </w:divBdr>
        </w:div>
        <w:div w:id="1974141828">
          <w:marLeft w:val="80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9170544">
      <w:bodyDiv w:val="1"/>
      <w:marLeft w:val="0"/>
      <w:marRight w:val="0"/>
      <w:marTop w:val="0"/>
      <w:marBottom w:val="0"/>
      <w:divBdr>
        <w:top w:val="none" w:sz="0" w:space="0" w:color="auto"/>
        <w:left w:val="none" w:sz="0" w:space="0" w:color="auto"/>
        <w:bottom w:val="none" w:sz="0" w:space="0" w:color="auto"/>
        <w:right w:val="none" w:sz="0" w:space="0" w:color="auto"/>
      </w:divBdr>
    </w:div>
    <w:div w:id="1980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r01</cp:lastModifiedBy>
  <cp:revision>4</cp:revision>
  <dcterms:created xsi:type="dcterms:W3CDTF">2022-11-16T13:52:00Z</dcterms:created>
  <dcterms:modified xsi:type="dcterms:W3CDTF">2022-11-16T14:05:00Z</dcterms:modified>
</cp:coreProperties>
</file>